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8F" w:rsidRPr="00F02920" w:rsidRDefault="00A2218F" w:rsidP="00ED0F9B">
      <w:pPr>
        <w:pageBreakBefore/>
        <w:tabs>
          <w:tab w:val="left" w:pos="360"/>
        </w:tabs>
        <w:suppressAutoHyphens/>
        <w:spacing w:before="98" w:after="0" w:line="276" w:lineRule="auto"/>
        <w:ind w:right="5"/>
        <w:jc w:val="center"/>
        <w:rPr>
          <w:rFonts w:ascii="Times New Roman" w:eastAsia="Times New Roman" w:hAnsi="Times New Roman" w:cs="Times New Roman"/>
          <w:b/>
        </w:rPr>
      </w:pPr>
      <w:r w:rsidRPr="00F02920">
        <w:rPr>
          <w:rFonts w:ascii="Times New Roman" w:eastAsia="Times New Roman" w:hAnsi="Times New Roman" w:cs="Times New Roman"/>
          <w:b/>
          <w:color w:val="000000"/>
        </w:rPr>
        <w:t xml:space="preserve">Załącznik </w:t>
      </w:r>
      <w:r w:rsidR="0081660C" w:rsidRPr="00F02920">
        <w:rPr>
          <w:rFonts w:ascii="Times New Roman" w:eastAsia="Times New Roman" w:hAnsi="Times New Roman" w:cs="Times New Roman"/>
          <w:b/>
          <w:color w:val="000000"/>
        </w:rPr>
        <w:t>nr 1</w:t>
      </w:r>
      <w:r w:rsidRPr="00F02920">
        <w:rPr>
          <w:rFonts w:ascii="Times New Roman" w:eastAsia="Times New Roman" w:hAnsi="Times New Roman" w:cs="Times New Roman"/>
          <w:b/>
          <w:color w:val="000000"/>
        </w:rPr>
        <w:t xml:space="preserve"> Opis przedmiotu zamówienia</w:t>
      </w:r>
    </w:p>
    <w:p w:rsidR="00495C86" w:rsidRPr="00F02920" w:rsidRDefault="00495C86" w:rsidP="00ED0F9B">
      <w:pPr>
        <w:tabs>
          <w:tab w:val="left" w:pos="706"/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1660C" w:rsidRPr="00F02920" w:rsidRDefault="0081660C" w:rsidP="00ED0F9B">
      <w:pPr>
        <w:tabs>
          <w:tab w:val="left" w:pos="706"/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02920">
        <w:rPr>
          <w:rFonts w:ascii="Times New Roman" w:eastAsia="Times New Roman" w:hAnsi="Times New Roman" w:cs="Times New Roman"/>
        </w:rPr>
        <w:t xml:space="preserve">Przedmiotem zamówienia jest świadczenie usług na rzecz Ośrodka Szkoleniowego Izby Administracji Skarbowej w Warszawie z siedzibą w Kamionie </w:t>
      </w:r>
      <w:r w:rsidR="00213538" w:rsidRPr="00F02920">
        <w:rPr>
          <w:rFonts w:ascii="Times New Roman" w:eastAsia="Times New Roman" w:hAnsi="Times New Roman" w:cs="Times New Roman"/>
        </w:rPr>
        <w:t>gm. Puszcza Mariańska, Kamion 69</w:t>
      </w:r>
      <w:r w:rsidRPr="00F02920">
        <w:rPr>
          <w:rFonts w:ascii="Times New Roman" w:eastAsia="Times New Roman" w:hAnsi="Times New Roman" w:cs="Times New Roman"/>
        </w:rPr>
        <w:t xml:space="preserve">  (dalej zwany: Ośrodek) w zakresie: konserwacji, sprzątania, prac porządkowych na terenie zewnętrznym oraz obsługi recepcyjnej, dla których płatnikiem jest Izba Administracji Skarbowej w Warszawie (dalej zwana: Zamawiający).</w:t>
      </w:r>
    </w:p>
    <w:p w:rsidR="00A2218F" w:rsidRPr="00F02920" w:rsidRDefault="00A2218F" w:rsidP="00ED0F9B">
      <w:pPr>
        <w:keepNext/>
        <w:keepLines/>
        <w:tabs>
          <w:tab w:val="left" w:pos="706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Szczegółowy zakres obowiązków Wykonawcy.</w:t>
      </w:r>
    </w:p>
    <w:p w:rsidR="00A2218F" w:rsidRPr="00F02920" w:rsidRDefault="005C37E5" w:rsidP="00ED0F9B">
      <w:pPr>
        <w:tabs>
          <w:tab w:val="left" w:pos="706"/>
        </w:tabs>
        <w:suppressAutoHyphens/>
        <w:spacing w:after="20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I.    </w:t>
      </w:r>
      <w:r w:rsidR="00A2218F"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Zakres czynności w ramach konserwacji</w:t>
      </w:r>
      <w:r w:rsidR="00A2218F" w:rsidRPr="00F02920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:</w:t>
      </w:r>
    </w:p>
    <w:p w:rsidR="00736253" w:rsidRPr="00F02920" w:rsidRDefault="00736253" w:rsidP="00ED0F9B">
      <w:pPr>
        <w:numPr>
          <w:ilvl w:val="0"/>
          <w:numId w:val="25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shd w:val="clear" w:color="auto" w:fill="FFFFFF"/>
        </w:rPr>
      </w:pPr>
      <w:r w:rsidRPr="00F02920">
        <w:rPr>
          <w:rFonts w:ascii="Times New Roman" w:eastAsia="Arial" w:hAnsi="Times New Roman" w:cs="Times New Roman"/>
          <w:shd w:val="clear" w:color="auto" w:fill="FFFFFF"/>
        </w:rPr>
        <w:t>naprawa i konserwacja wiaty na ognisko, zabezpieczenie wiaty na zimę;</w:t>
      </w:r>
    </w:p>
    <w:p w:rsidR="00A2218F" w:rsidRPr="00F02920" w:rsidRDefault="00A2218F" w:rsidP="00ED0F9B">
      <w:pPr>
        <w:numPr>
          <w:ilvl w:val="0"/>
          <w:numId w:val="25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konserwacja i naprawy bieżące instalacji wodociągowej;</w:t>
      </w:r>
    </w:p>
    <w:p w:rsidR="00A2218F" w:rsidRPr="00F02920" w:rsidRDefault="00A2218F" w:rsidP="00ED0F9B">
      <w:pPr>
        <w:numPr>
          <w:ilvl w:val="0"/>
          <w:numId w:val="25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konserwacja i naprawy bieżące instalacji kanalizacyjnej;</w:t>
      </w:r>
    </w:p>
    <w:p w:rsidR="00213538" w:rsidRPr="00F02920" w:rsidRDefault="00A2218F" w:rsidP="00ED0F9B">
      <w:pPr>
        <w:numPr>
          <w:ilvl w:val="0"/>
          <w:numId w:val="25"/>
        </w:numPr>
        <w:tabs>
          <w:tab w:val="left" w:pos="706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konserwacja i naprawy bieżące oczyszczalni ścieków, (powyższe dotyczy całości obiektu, a w szczególności:</w:t>
      </w:r>
      <w:r w:rsidR="005C37E5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budynek administracyjny, budynek portierni, budynek wielofunkcyjny (budynek dla psów), domki mieszkalne, stołówka, świetlica, sala wykładowa, budynki gospodarcze);</w:t>
      </w:r>
    </w:p>
    <w:p w:rsidR="00A2218F" w:rsidRPr="00F02920" w:rsidRDefault="00A2218F" w:rsidP="00ED0F9B">
      <w:pPr>
        <w:pStyle w:val="Akapitzlist"/>
        <w:numPr>
          <w:ilvl w:val="0"/>
          <w:numId w:val="25"/>
        </w:numPr>
        <w:tabs>
          <w:tab w:val="left" w:pos="720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drobne naprawy sieci c.o. w budynku administracyjnym, obsługa pieca c.o.;</w:t>
      </w:r>
    </w:p>
    <w:p w:rsidR="00A2218F" w:rsidRPr="00F02920" w:rsidRDefault="00A2218F" w:rsidP="00ED0F9B">
      <w:pPr>
        <w:numPr>
          <w:ilvl w:val="0"/>
          <w:numId w:val="25"/>
        </w:numPr>
        <w:tabs>
          <w:tab w:val="left" w:pos="720"/>
        </w:tabs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naprawy i prace stolarskie (drzwi, okna, zamki itp.) w budynkach jak wyżej, naprawa i malowanie mebli, wykonanie i naprawy przeszkód dla psów;</w:t>
      </w:r>
    </w:p>
    <w:p w:rsidR="00A2218F" w:rsidRPr="00F02920" w:rsidRDefault="00A2218F" w:rsidP="00ED0F9B">
      <w:pPr>
        <w:numPr>
          <w:ilvl w:val="0"/>
          <w:numId w:val="25"/>
        </w:numPr>
        <w:tabs>
          <w:tab w:val="left" w:pos="720"/>
        </w:tabs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drobne remonty budowlane w budynkach jak wyżej, np. naprawa dachów i ich konserwacja, zabezpieczenia przed zniszczeniem, uzupełnianie tynków, malowanie oraz uzupełnianie powłok malarskich, glazury, terakoty itp.;</w:t>
      </w:r>
    </w:p>
    <w:p w:rsidR="00A2218F" w:rsidRPr="00F02920" w:rsidRDefault="00A2218F" w:rsidP="00ED0F9B">
      <w:pPr>
        <w:numPr>
          <w:ilvl w:val="0"/>
          <w:numId w:val="25"/>
        </w:numPr>
        <w:tabs>
          <w:tab w:val="left" w:pos="720"/>
        </w:tabs>
        <w:suppressAutoHyphens/>
        <w:spacing w:after="54"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drobne prace elektryczne, jak np. wymiana bezpieczników, żarówek, gniazdek, przedłużaczy itp.</w:t>
      </w:r>
    </w:p>
    <w:p w:rsidR="00714A2B" w:rsidRPr="00F02920" w:rsidRDefault="00714A2B" w:rsidP="00ED0F9B">
      <w:pPr>
        <w:numPr>
          <w:ilvl w:val="0"/>
          <w:numId w:val="25"/>
        </w:numPr>
        <w:tabs>
          <w:tab w:val="left" w:pos="720"/>
        </w:tabs>
        <w:suppressAutoHyphens/>
        <w:spacing w:after="54"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nadzór nad oczyszczalnią</w:t>
      </w:r>
      <w:r w:rsidR="00241C65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ścieków typu SHAR 100:</w:t>
      </w:r>
    </w:p>
    <w:p w:rsidR="00495C86" w:rsidRPr="00F02920" w:rsidRDefault="00241C65" w:rsidP="00ED0F9B">
      <w:pPr>
        <w:pStyle w:val="Akapitzlist"/>
        <w:numPr>
          <w:ilvl w:val="2"/>
          <w:numId w:val="25"/>
        </w:numPr>
        <w:tabs>
          <w:tab w:val="left" w:pos="720"/>
        </w:tabs>
        <w:suppressAutoHyphens/>
        <w:spacing w:after="54" w:line="276" w:lineRule="auto"/>
        <w:ind w:right="2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sprawdzenie zasilania, kontrola pracy pomp, kontr</w:t>
      </w:r>
      <w:r w:rsidR="00281636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ola pracy sprężarki </w:t>
      </w:r>
      <w:r w:rsidR="00495C86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</w:p>
    <w:p w:rsidR="00241C65" w:rsidRPr="00F02920" w:rsidRDefault="00281636" w:rsidP="00ED0F9B">
      <w:pPr>
        <w:pStyle w:val="Akapitzlist"/>
        <w:tabs>
          <w:tab w:val="left" w:pos="720"/>
        </w:tabs>
        <w:suppressAutoHyphens/>
        <w:spacing w:after="54" w:line="276" w:lineRule="auto"/>
        <w:ind w:left="2160" w:right="2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membranowej</w:t>
      </w:r>
      <w:r w:rsidR="00241C65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-codziennie</w:t>
      </w:r>
      <w:proofErr w:type="spellEnd"/>
      <w:r w:rsidR="00241C65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</w:p>
    <w:p w:rsidR="00241C65" w:rsidRPr="00F02920" w:rsidRDefault="00241C65" w:rsidP="00ED0F9B">
      <w:pPr>
        <w:pStyle w:val="Akapitzlist"/>
        <w:numPr>
          <w:ilvl w:val="2"/>
          <w:numId w:val="25"/>
        </w:numPr>
        <w:tabs>
          <w:tab w:val="left" w:pos="720"/>
        </w:tabs>
        <w:suppressAutoHyphens/>
        <w:spacing w:after="54" w:line="276" w:lineRule="auto"/>
        <w:ind w:right="2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kontrola pracy zraszaczy – co 1 miesiąc,</w:t>
      </w:r>
    </w:p>
    <w:p w:rsidR="00241C65" w:rsidRPr="00F02920" w:rsidRDefault="00241C65" w:rsidP="00ED0F9B">
      <w:pPr>
        <w:pStyle w:val="Akapitzlist"/>
        <w:numPr>
          <w:ilvl w:val="2"/>
          <w:numId w:val="25"/>
        </w:numPr>
        <w:tabs>
          <w:tab w:val="left" w:pos="720"/>
        </w:tabs>
        <w:suppressAutoHyphens/>
        <w:spacing w:after="54" w:line="276" w:lineRule="auto"/>
        <w:ind w:right="2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kontrola poziomu osadów w osadniku wstępnym – co 1 miesiąc,</w:t>
      </w:r>
    </w:p>
    <w:p w:rsidR="00241C65" w:rsidRPr="00F02920" w:rsidRDefault="00241C65" w:rsidP="00ED0F9B">
      <w:pPr>
        <w:pStyle w:val="Akapitzlist"/>
        <w:numPr>
          <w:ilvl w:val="2"/>
          <w:numId w:val="25"/>
        </w:numPr>
        <w:tabs>
          <w:tab w:val="left" w:pos="720"/>
        </w:tabs>
        <w:suppressAutoHyphens/>
        <w:spacing w:after="54" w:line="276" w:lineRule="auto"/>
        <w:ind w:right="2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czyszczenie filtra sprężarki membranowej – co 3 miesiące.</w:t>
      </w:r>
    </w:p>
    <w:p w:rsidR="00241C65" w:rsidRPr="00F02920" w:rsidRDefault="00241C65" w:rsidP="00ED0F9B">
      <w:pPr>
        <w:tabs>
          <w:tab w:val="left" w:pos="720"/>
        </w:tabs>
        <w:suppressAutoHyphens/>
        <w:spacing w:after="54" w:line="248" w:lineRule="auto"/>
        <w:ind w:left="1134"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</w:p>
    <w:p w:rsidR="00A2218F" w:rsidRPr="00F02920" w:rsidRDefault="005C37E5" w:rsidP="00ED0F9B">
      <w:pPr>
        <w:tabs>
          <w:tab w:val="left" w:pos="706"/>
        </w:tabs>
        <w:suppressAutoHyphens/>
        <w:spacing w:after="20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II.   </w:t>
      </w:r>
      <w:r w:rsidR="00A2218F"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Zakres czynności dotyczących utrzymania terenu zewnętrznego</w:t>
      </w:r>
      <w:r w:rsidR="00A2218F" w:rsidRPr="00F02920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:</w:t>
      </w:r>
    </w:p>
    <w:p w:rsidR="00A2218F" w:rsidRPr="00F02920" w:rsidRDefault="00A2218F" w:rsidP="00ED0F9B">
      <w:pPr>
        <w:pStyle w:val="Akapitzlist"/>
        <w:numPr>
          <w:ilvl w:val="0"/>
          <w:numId w:val="26"/>
        </w:numPr>
        <w:tabs>
          <w:tab w:val="left" w:pos="720"/>
        </w:tabs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sprzątanie terenu zamkniętego </w:t>
      </w:r>
      <w:r w:rsidR="00BF3B51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Ośrodka, oraz placu ćwiczeń -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20 000 m kw.</w:t>
      </w:r>
    </w:p>
    <w:p w:rsidR="00A2218F" w:rsidRPr="00F02920" w:rsidRDefault="00A2218F" w:rsidP="00ED0F9B">
      <w:pPr>
        <w:pStyle w:val="Akapitzlist"/>
        <w:numPr>
          <w:ilvl w:val="0"/>
          <w:numId w:val="26"/>
        </w:numPr>
        <w:tabs>
          <w:tab w:val="left" w:pos="720"/>
        </w:tabs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wykaszanie chwastów i traw na terenie jak wyżej, usuwanie wiatrołomów, 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 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wykorzystaniem sprzętu Ośrodka (kosiarka MTB, </w:t>
      </w:r>
      <w:proofErr w:type="spellStart"/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wyka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szarka</w:t>
      </w:r>
      <w:proofErr w:type="spellEnd"/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spalinowa, 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piła motorowa).</w:t>
      </w:r>
    </w:p>
    <w:p w:rsidR="00A2218F" w:rsidRPr="00F02920" w:rsidRDefault="00A2218F" w:rsidP="00ED0F9B">
      <w:pPr>
        <w:pStyle w:val="Akapitzlist"/>
        <w:numPr>
          <w:ilvl w:val="0"/>
          <w:numId w:val="26"/>
        </w:numPr>
        <w:tabs>
          <w:tab w:val="left" w:pos="720"/>
        </w:tabs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odśnieżanie terenu Ośrodka w okresie zimow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ym z wykorzystaniem powierzonego 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sprzętu bez uprzedniego wezwania, na bieżąco.</w:t>
      </w:r>
    </w:p>
    <w:p w:rsidR="00A2218F" w:rsidRPr="00F02920" w:rsidRDefault="00A2218F" w:rsidP="00ED0F9B">
      <w:pPr>
        <w:numPr>
          <w:ilvl w:val="0"/>
          <w:numId w:val="27"/>
        </w:numPr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odpowiedzialność za stan techniczny powierzonego sprzętu.</w:t>
      </w:r>
    </w:p>
    <w:p w:rsidR="00A2218F" w:rsidRPr="00F02920" w:rsidRDefault="00A2218F" w:rsidP="00ED0F9B">
      <w:pPr>
        <w:numPr>
          <w:ilvl w:val="0"/>
          <w:numId w:val="27"/>
        </w:numPr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utrzymanie czystości na terenie obiektu, opróżnia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nie koszy zewnętrznych do 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podstawionego kontenera.</w:t>
      </w:r>
    </w:p>
    <w:p w:rsidR="00A2218F" w:rsidRPr="00F02920" w:rsidRDefault="00A2218F" w:rsidP="00ED0F9B">
      <w:pPr>
        <w:numPr>
          <w:ilvl w:val="0"/>
          <w:numId w:val="27"/>
        </w:numPr>
        <w:suppressAutoHyphens/>
        <w:spacing w:after="72"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utrzymanie w dobrym stanie ogrodzeń terenu Ośrodka.</w:t>
      </w:r>
    </w:p>
    <w:p w:rsidR="00A2218F" w:rsidRPr="00F02920" w:rsidRDefault="0075399B" w:rsidP="00ED0F9B">
      <w:pPr>
        <w:pStyle w:val="Akapitzlist"/>
        <w:numPr>
          <w:ilvl w:val="0"/>
          <w:numId w:val="27"/>
        </w:numPr>
        <w:suppressAutoHyphens/>
        <w:spacing w:after="51"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2218F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pielęgnacja zieleni na terenie Ośrodka.</w:t>
      </w:r>
    </w:p>
    <w:p w:rsidR="00A2218F" w:rsidRPr="00F02920" w:rsidRDefault="00A2218F" w:rsidP="00ED0F9B">
      <w:pPr>
        <w:pStyle w:val="Akapitzlist"/>
        <w:numPr>
          <w:ilvl w:val="0"/>
          <w:numId w:val="27"/>
        </w:numPr>
        <w:suppressAutoHyphens/>
        <w:spacing w:after="94"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dokonywanie napraw sieci i urządzeń, w przypadk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u powstania awarii,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następować będzie niezwłocznie na każde wezwanie, r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ównież w godzinach 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nocnych, przy czym rozpoczęcie usuwania awarii powinno n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astąpić nie później 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niż </w:t>
      </w:r>
      <w:r w:rsidR="00ED0F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w 30 min. od zgłoszenia.</w:t>
      </w:r>
    </w:p>
    <w:p w:rsidR="00A2218F" w:rsidRPr="00F02920" w:rsidRDefault="00A2218F" w:rsidP="00ED0F9B">
      <w:pPr>
        <w:pStyle w:val="Akapitzlist"/>
        <w:numPr>
          <w:ilvl w:val="0"/>
          <w:numId w:val="27"/>
        </w:numPr>
        <w:suppressAutoHyphens/>
        <w:spacing w:after="98"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dokonywanie innych czynności związanych z 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konserwacją obiektu 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i utrzymaniem terenu, wyżej nie wymienionych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a zleconych przez </w:t>
      </w:r>
      <w:r w:rsidR="0075399B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kierownictwo Ośrodka.</w:t>
      </w:r>
    </w:p>
    <w:p w:rsidR="00A2218F" w:rsidRPr="00F02920" w:rsidRDefault="00672DCC" w:rsidP="00ED0F9B">
      <w:pPr>
        <w:pStyle w:val="Akapitzlist"/>
        <w:numPr>
          <w:ilvl w:val="0"/>
          <w:numId w:val="27"/>
        </w:numPr>
        <w:suppressAutoHyphens/>
        <w:spacing w:after="98"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="00A2218F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przęt i materiały niezbędne do konserwacji i napraw dostarcza Zamawiający.</w:t>
      </w:r>
    </w:p>
    <w:p w:rsidR="0075399B" w:rsidRPr="00F02920" w:rsidRDefault="0075399B" w:rsidP="00ED0F9B">
      <w:pPr>
        <w:pStyle w:val="Akapitzlist"/>
        <w:suppressAutoHyphens/>
        <w:spacing w:after="98" w:line="276" w:lineRule="auto"/>
        <w:ind w:left="1068" w:right="2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5399B" w:rsidRPr="00F02920" w:rsidRDefault="0075399B" w:rsidP="00ED0F9B">
      <w:pPr>
        <w:pStyle w:val="Akapitzlist"/>
        <w:suppressAutoHyphens/>
        <w:spacing w:after="98" w:line="276" w:lineRule="auto"/>
        <w:ind w:left="1068"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</w:p>
    <w:p w:rsidR="00A2218F" w:rsidRPr="00F02920" w:rsidRDefault="005C37E5" w:rsidP="00ED0F9B">
      <w:pPr>
        <w:tabs>
          <w:tab w:val="left" w:pos="706"/>
        </w:tabs>
        <w:suppressAutoHyphens/>
        <w:spacing w:before="18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III. </w:t>
      </w:r>
      <w:r w:rsidR="00A2218F"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Zakres czynności recepcyjnych w Ośrodku Szkoleniowym w Kamionie:</w:t>
      </w:r>
    </w:p>
    <w:p w:rsidR="00A2218F" w:rsidRPr="00F02920" w:rsidRDefault="002362DA" w:rsidP="00ED0F9B">
      <w:pPr>
        <w:tabs>
          <w:tab w:val="left" w:pos="360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 </w:t>
      </w:r>
      <w:r w:rsidR="00A2218F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Czynności recepcyjne w chwili przyjazdu i wyjazdu uczestników kursów:</w:t>
      </w:r>
    </w:p>
    <w:p w:rsidR="00A2218F" w:rsidRPr="00F02920" w:rsidRDefault="00A2218F" w:rsidP="00ED0F9B">
      <w:pPr>
        <w:pStyle w:val="Akapitzlist"/>
        <w:numPr>
          <w:ilvl w:val="0"/>
          <w:numId w:val="30"/>
        </w:numPr>
        <w:tabs>
          <w:tab w:val="left" w:pos="1169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prowadzenie kart meldunkowych Ośrodka, z uwzględnieniem przepisów o ochronie danych osobowych,</w:t>
      </w:r>
    </w:p>
    <w:p w:rsidR="00A2218F" w:rsidRPr="00F02920" w:rsidRDefault="00A2218F" w:rsidP="00ED0F9B">
      <w:pPr>
        <w:pStyle w:val="Akapitzlist"/>
        <w:numPr>
          <w:ilvl w:val="0"/>
          <w:numId w:val="30"/>
        </w:numPr>
        <w:tabs>
          <w:tab w:val="left" w:pos="1169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wydawanie i odbieranie kluczy od pokoi sypialnych,</w:t>
      </w:r>
    </w:p>
    <w:p w:rsidR="00A2218F" w:rsidRPr="00F02920" w:rsidRDefault="00A2218F" w:rsidP="00ED0F9B">
      <w:pPr>
        <w:pStyle w:val="Akapitzlist"/>
        <w:numPr>
          <w:ilvl w:val="0"/>
          <w:numId w:val="30"/>
        </w:numPr>
        <w:tabs>
          <w:tab w:val="left" w:pos="1169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wydawanie i odbieranie wyposażenia (radia, czajniki itp.),</w:t>
      </w:r>
    </w:p>
    <w:p w:rsidR="00A2218F" w:rsidRPr="00F02920" w:rsidRDefault="00A2218F" w:rsidP="00ED0F9B">
      <w:pPr>
        <w:pStyle w:val="Akapitzlist"/>
        <w:numPr>
          <w:ilvl w:val="0"/>
          <w:numId w:val="30"/>
        </w:numPr>
        <w:tabs>
          <w:tab w:val="left" w:pos="1169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sprawdzanie stanu pomieszczeń w momencie wyjazdu osób szkolonych,</w:t>
      </w:r>
    </w:p>
    <w:p w:rsidR="00A2218F" w:rsidRPr="00F02920" w:rsidRDefault="00A2218F" w:rsidP="00ED0F9B">
      <w:pPr>
        <w:pStyle w:val="Akapitzlist"/>
        <w:numPr>
          <w:ilvl w:val="0"/>
          <w:numId w:val="30"/>
        </w:numPr>
        <w:tabs>
          <w:tab w:val="left" w:pos="1169"/>
        </w:tabs>
        <w:suppressAutoHyphens/>
        <w:spacing w:line="276" w:lineRule="auto"/>
        <w:ind w:right="2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czynności recepcyjne mogą być wykonywane w nienormowanym czasie pracy, również w razie potrzeby w godzinach wieczornych i wczesnorannych., o czym Wykonawca będzie informowany w sposób określony w umowie.</w:t>
      </w:r>
    </w:p>
    <w:p w:rsidR="00A2218F" w:rsidRPr="00F02920" w:rsidRDefault="00A2218F" w:rsidP="00ED0F9B">
      <w:pPr>
        <w:tabs>
          <w:tab w:val="left" w:pos="706"/>
        </w:tabs>
        <w:suppressAutoHyphens/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218F" w:rsidRPr="00F02920" w:rsidRDefault="002362DA" w:rsidP="00ED0F9B">
      <w:pPr>
        <w:tabs>
          <w:tab w:val="left" w:pos="70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IV. </w:t>
      </w:r>
      <w:r w:rsidR="00A2218F"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Zakres czynności dotyczący sprzątania obiektów </w:t>
      </w:r>
      <w:r w:rsidR="00672DCC"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w Ośrodku Szkoleniowym </w:t>
      </w:r>
      <w:r w:rsidR="00495C86"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br/>
        <w:t xml:space="preserve">        </w:t>
      </w:r>
      <w:r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A2218F"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w Kamionie:</w:t>
      </w:r>
    </w:p>
    <w:p w:rsidR="002362DA" w:rsidRPr="00F02920" w:rsidRDefault="002362DA" w:rsidP="00ED0F9B">
      <w:pPr>
        <w:tabs>
          <w:tab w:val="left" w:pos="706"/>
        </w:tabs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1.</w:t>
      </w:r>
      <w:r w:rsidR="00A2218F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Czynności sprzątania wszystkich pomieszczeń wewnętrznych Ośrodka o powierzchni ca 985 </w:t>
      </w: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</w:p>
    <w:p w:rsidR="00A2218F" w:rsidRPr="00F02920" w:rsidRDefault="002362DA" w:rsidP="00ED0F9B">
      <w:pPr>
        <w:tabs>
          <w:tab w:val="left" w:pos="706"/>
        </w:tabs>
        <w:suppressAutoHyphens/>
        <w:spacing w:after="20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="00A2218F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m. kw. łącznie ze schodami zewnętrznymi ,tj.:</w:t>
      </w:r>
    </w:p>
    <w:p w:rsidR="00A2218F" w:rsidRPr="00F02920" w:rsidRDefault="00A2218F" w:rsidP="00ED0F9B">
      <w:pPr>
        <w:numPr>
          <w:ilvl w:val="0"/>
          <w:numId w:val="31"/>
        </w:numPr>
        <w:tabs>
          <w:tab w:val="left" w:pos="1211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5 domków mieszkalnych o pow. ca 80 m. kw. każdy, w tym łącznie: 20 pokoi, 10 węzłów sanitarnych, 100 okien o wymiarach 80 x 100 cm, 10 okienek 50 x 80 cm,</w:t>
      </w:r>
    </w:p>
    <w:p w:rsidR="00A2218F" w:rsidRPr="00F02920" w:rsidRDefault="00A2218F" w:rsidP="00ED0F9B">
      <w:pPr>
        <w:numPr>
          <w:ilvl w:val="0"/>
          <w:numId w:val="31"/>
        </w:numPr>
        <w:tabs>
          <w:tab w:val="left" w:pos="1211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stołówki wraz z kuchenką i węzłem sanitarnym, ca 80 m. kw.+ 20 okien + 2 okienka,</w:t>
      </w:r>
    </w:p>
    <w:p w:rsidR="00A2218F" w:rsidRPr="00F02920" w:rsidRDefault="00A2218F" w:rsidP="00ED0F9B">
      <w:pPr>
        <w:numPr>
          <w:ilvl w:val="0"/>
          <w:numId w:val="31"/>
        </w:numPr>
        <w:tabs>
          <w:tab w:val="left" w:pos="1211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salki konferencyjnej z węzłem sanitarnym, ca 80 m. kw. + 20 okien + 1 okienko,</w:t>
      </w:r>
    </w:p>
    <w:p w:rsidR="00A2218F" w:rsidRPr="00F02920" w:rsidRDefault="00A2218F" w:rsidP="00ED0F9B">
      <w:pPr>
        <w:numPr>
          <w:ilvl w:val="0"/>
          <w:numId w:val="31"/>
        </w:numPr>
        <w:tabs>
          <w:tab w:val="left" w:pos="1211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wiaty na ognisko,</w:t>
      </w:r>
    </w:p>
    <w:p w:rsidR="00A2218F" w:rsidRPr="00F02920" w:rsidRDefault="00A2218F" w:rsidP="00ED0F9B">
      <w:pPr>
        <w:numPr>
          <w:ilvl w:val="0"/>
          <w:numId w:val="31"/>
        </w:numPr>
        <w:tabs>
          <w:tab w:val="left" w:pos="1211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domku "górala" </w:t>
      </w:r>
    </w:p>
    <w:p w:rsidR="00A2218F" w:rsidRPr="00F02920" w:rsidRDefault="00A2218F" w:rsidP="00ED0F9B">
      <w:pPr>
        <w:numPr>
          <w:ilvl w:val="0"/>
          <w:numId w:val="31"/>
        </w:numPr>
        <w:tabs>
          <w:tab w:val="left" w:pos="1211"/>
        </w:tabs>
        <w:suppressAutoHyphens/>
        <w:spacing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okazjonalnie, siłowni, o pow. ca 40 m. kw. + 10 okien,</w:t>
      </w:r>
    </w:p>
    <w:p w:rsidR="00A2218F" w:rsidRPr="00F02920" w:rsidRDefault="00A2218F" w:rsidP="00ED0F9B">
      <w:pPr>
        <w:numPr>
          <w:ilvl w:val="0"/>
          <w:numId w:val="5"/>
        </w:numPr>
        <w:tabs>
          <w:tab w:val="left" w:pos="1211"/>
        </w:tabs>
        <w:suppressAutoHyphens/>
        <w:spacing w:line="276" w:lineRule="auto"/>
        <w:ind w:left="1211" w:hanging="36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pomieszczenia gospodarczego o pow. ca 15 m </w:t>
      </w:r>
      <w:proofErr w:type="spellStart"/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kw</w:t>
      </w:r>
      <w:proofErr w:type="spellEnd"/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, oraz szafki i lodówki mieszącej się w tym pomieszczeniu,</w:t>
      </w:r>
    </w:p>
    <w:p w:rsidR="00A2218F" w:rsidRPr="00F02920" w:rsidRDefault="00A2218F" w:rsidP="00ED0F9B">
      <w:pPr>
        <w:numPr>
          <w:ilvl w:val="0"/>
          <w:numId w:val="5"/>
        </w:numPr>
        <w:tabs>
          <w:tab w:val="left" w:pos="1211"/>
        </w:tabs>
        <w:suppressAutoHyphens/>
        <w:spacing w:line="276" w:lineRule="auto"/>
        <w:ind w:left="1211" w:hanging="360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budynku administracyjnego o pow. ca 180 m. kw., z 3 pokojami biurowymi, pokojem socjalnym, salą szkoleniową, pokojem gościnnym, z 3 węzłami sanitarnymi, + okna o </w:t>
      </w: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wymiarach: 100 x 150 - 6 szt., 250 x 150 - 1 szt., 160 x 120 - 1 szt., 200 x 120 - 1 szt. schodów wewnętrznych i zewnętrznych prowadzących do wszystkich ww. obiektów,</w:t>
      </w:r>
    </w:p>
    <w:p w:rsidR="00A2218F" w:rsidRPr="00F02920" w:rsidRDefault="00A2218F" w:rsidP="00ED0F9B">
      <w:pPr>
        <w:numPr>
          <w:ilvl w:val="0"/>
          <w:numId w:val="5"/>
        </w:numPr>
        <w:tabs>
          <w:tab w:val="left" w:pos="1211"/>
        </w:tabs>
        <w:suppressAutoHyphens/>
        <w:spacing w:line="248" w:lineRule="auto"/>
        <w:ind w:left="1211" w:hanging="360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budynku kojców dla psów o pow. 235,35 m. kw. z 24 kojcami dla psów i wybiegami, korytarzem, szatnią, węzłem sanitarnym, pomieszczeniem gospodarczym, izolatką, magazynem sprzętu.</w:t>
      </w:r>
    </w:p>
    <w:p w:rsidR="00A2218F" w:rsidRPr="00F02920" w:rsidRDefault="00A2218F" w:rsidP="00ED0F9B">
      <w:pPr>
        <w:pStyle w:val="Akapitzlist"/>
        <w:numPr>
          <w:ilvl w:val="0"/>
          <w:numId w:val="32"/>
        </w:numPr>
        <w:tabs>
          <w:tab w:val="left" w:pos="706"/>
        </w:tabs>
        <w:suppressAutoHyphens/>
        <w:spacing w:after="20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Harmonogram sprzątania</w:t>
      </w:r>
      <w:r w:rsidRPr="00F0292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</w:p>
    <w:p w:rsidR="00A2218F" w:rsidRPr="00F02920" w:rsidRDefault="00A2218F" w:rsidP="00ED0F9B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budynek biurowo - administracyjny - codziennie,</w:t>
      </w:r>
    </w:p>
    <w:p w:rsidR="00A2218F" w:rsidRPr="00F02920" w:rsidRDefault="00A2218F" w:rsidP="00ED0F9B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budynku kojców dla psów - codziennie</w:t>
      </w:r>
    </w:p>
    <w:p w:rsidR="00A2218F" w:rsidRPr="00F02920" w:rsidRDefault="00A2218F" w:rsidP="00ED0F9B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domki mieszkalne - codziennie w trakcie trwania kursów, raz w tygodniu, gdy są nieużytkowane,</w:t>
      </w:r>
    </w:p>
    <w:p w:rsidR="00A2218F" w:rsidRPr="00F02920" w:rsidRDefault="00A2218F" w:rsidP="00ED0F9B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jadalnia – codziennie,</w:t>
      </w:r>
    </w:p>
    <w:p w:rsidR="00A2218F" w:rsidRPr="00F02920" w:rsidRDefault="00A2218F" w:rsidP="00ED0F9B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sala konferencyjna - jak domki mieszkalne, pomieszczenia gospodarcze - w razie potrzeby, pomieszczenie gospodarcze oraz szafki i lodówka mieszące się w budynku kojców dla psów - co dwa tygodnie.</w:t>
      </w:r>
    </w:p>
    <w:p w:rsidR="00A2218F" w:rsidRPr="00F02920" w:rsidRDefault="00A2218F" w:rsidP="00ED0F9B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993" w:right="2380" w:hanging="284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sprzątanie wiaty na ognisko - w razie potrzeby, </w:t>
      </w:r>
    </w:p>
    <w:p w:rsidR="00A2218F" w:rsidRPr="00F02920" w:rsidRDefault="00A2218F" w:rsidP="00ED0F9B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993" w:right="2380" w:hanging="284"/>
        <w:jc w:val="both"/>
        <w:rPr>
          <w:rFonts w:ascii="Times New Roman" w:eastAsia="Arial" w:hAnsi="Times New Roman" w:cs="Times New Roman"/>
          <w:color w:val="000000" w:themeColor="text1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siłownia – dwa razy w tygodniu</w:t>
      </w:r>
    </w:p>
    <w:p w:rsidR="00A2218F" w:rsidRPr="00F02920" w:rsidRDefault="00A2218F" w:rsidP="00ED0F9B">
      <w:pPr>
        <w:pStyle w:val="Akapitzlist"/>
        <w:numPr>
          <w:ilvl w:val="0"/>
          <w:numId w:val="32"/>
        </w:numPr>
        <w:tabs>
          <w:tab w:val="left" w:pos="706"/>
        </w:tabs>
        <w:suppressAutoHyphens/>
        <w:spacing w:after="20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Harmonogram mycia okien:</w:t>
      </w:r>
    </w:p>
    <w:p w:rsidR="00A2218F" w:rsidRPr="00F02920" w:rsidRDefault="00A2218F" w:rsidP="00ED0F9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budynek biurowo - administracyjny - co 3 miesiące,</w:t>
      </w:r>
    </w:p>
    <w:p w:rsidR="00A2218F" w:rsidRPr="00F02920" w:rsidRDefault="00A2218F" w:rsidP="00ED0F9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domki mieszkalne - co 2 miesiące,</w:t>
      </w:r>
      <w:bookmarkStart w:id="0" w:name="_GoBack"/>
      <w:bookmarkEnd w:id="0"/>
    </w:p>
    <w:p w:rsidR="00A2218F" w:rsidRPr="00F02920" w:rsidRDefault="00A2218F" w:rsidP="00ED0F9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jadalnia - co 2 miesiące,</w:t>
      </w:r>
    </w:p>
    <w:p w:rsidR="00A2218F" w:rsidRPr="00F02920" w:rsidRDefault="00A2218F" w:rsidP="00ED0F9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sala konferencyjna - co 2 miesiące,</w:t>
      </w:r>
    </w:p>
    <w:p w:rsidR="00A2218F" w:rsidRPr="00F02920" w:rsidRDefault="00A2218F" w:rsidP="00ED0F9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siłownia - co 2 miesiące,</w:t>
      </w:r>
    </w:p>
    <w:p w:rsidR="00A2218F" w:rsidRPr="00F02920" w:rsidRDefault="00A2218F" w:rsidP="00ED0F9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pomieszczenia gospodarcze - w razie potrzeby,</w:t>
      </w:r>
    </w:p>
    <w:p w:rsidR="00A2218F" w:rsidRPr="00F02920" w:rsidRDefault="00A2218F" w:rsidP="00ED0F9B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993" w:hanging="284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wymiana i przygotowanie do prania firan i zasłon – raz na pół roku.</w:t>
      </w:r>
    </w:p>
    <w:p w:rsidR="00A2218F" w:rsidRPr="00F02920" w:rsidRDefault="00A2218F" w:rsidP="00ED0F9B">
      <w:pPr>
        <w:pStyle w:val="Akapitzlist"/>
        <w:numPr>
          <w:ilvl w:val="0"/>
          <w:numId w:val="32"/>
        </w:numPr>
        <w:tabs>
          <w:tab w:val="left" w:pos="706"/>
        </w:tabs>
        <w:suppressAutoHyphens/>
        <w:spacing w:after="200" w:line="276" w:lineRule="auto"/>
        <w:jc w:val="both"/>
        <w:textAlignment w:val="baseline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>Harmonogram rozkładania pościeli</w:t>
      </w:r>
    </w:p>
    <w:p w:rsidR="00A2218F" w:rsidRPr="00F02920" w:rsidRDefault="00953D0E" w:rsidP="00ED0F9B">
      <w:pPr>
        <w:tabs>
          <w:tab w:val="left" w:pos="706"/>
        </w:tabs>
        <w:spacing w:line="276" w:lineRule="auto"/>
        <w:ind w:left="690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Rozłożenie pościeli</w:t>
      </w:r>
      <w:r w:rsidR="00A2218F" w:rsidRPr="00F0292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 domkach w zależności od liczby osób na szkoleniu oraz przygotowanie bielizny pościelowej do prania – po każdej zmianie "turnusu".</w:t>
      </w:r>
    </w:p>
    <w:p w:rsidR="008154CE" w:rsidRPr="002F607C" w:rsidRDefault="00A2218F" w:rsidP="002F607C">
      <w:pPr>
        <w:tabs>
          <w:tab w:val="left" w:pos="706"/>
        </w:tabs>
        <w:suppressAutoHyphens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920">
        <w:rPr>
          <w:rFonts w:ascii="Times New Roman" w:eastAsia="Times New Roman" w:hAnsi="Times New Roman" w:cs="Times New Roman"/>
          <w:color w:val="000000"/>
        </w:rPr>
        <w:t>Przedmiot zamówienia będzie realizowany w dni robocze oraz świąteczne, w zależności od potrzeb Zamawiająceg</w:t>
      </w:r>
      <w:r w:rsidRPr="0049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</w:t>
      </w:r>
    </w:p>
    <w:sectPr w:rsidR="008154CE" w:rsidRPr="002F607C" w:rsidSect="00B2021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B8F"/>
    <w:multiLevelType w:val="hybridMultilevel"/>
    <w:tmpl w:val="296C9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DD5"/>
    <w:multiLevelType w:val="hybridMultilevel"/>
    <w:tmpl w:val="22A8EA3A"/>
    <w:lvl w:ilvl="0" w:tplc="6B147D8E">
      <w:start w:val="1"/>
      <w:numFmt w:val="upperRoman"/>
      <w:lvlText w:val="%1."/>
      <w:lvlJc w:val="left"/>
      <w:pPr>
        <w:ind w:left="110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7497711"/>
    <w:multiLevelType w:val="hybridMultilevel"/>
    <w:tmpl w:val="C5562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D70ABF"/>
    <w:multiLevelType w:val="hybridMultilevel"/>
    <w:tmpl w:val="40B619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1669F0"/>
    <w:multiLevelType w:val="hybridMultilevel"/>
    <w:tmpl w:val="8D72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F55"/>
    <w:multiLevelType w:val="hybridMultilevel"/>
    <w:tmpl w:val="786C2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3F72"/>
    <w:multiLevelType w:val="multilevel"/>
    <w:tmpl w:val="FE7C831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F3BAC"/>
    <w:multiLevelType w:val="multilevel"/>
    <w:tmpl w:val="1E5C142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D727D5"/>
    <w:multiLevelType w:val="hybridMultilevel"/>
    <w:tmpl w:val="82989796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D3D4A23"/>
    <w:multiLevelType w:val="hybridMultilevel"/>
    <w:tmpl w:val="EF589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02A"/>
    <w:multiLevelType w:val="multilevel"/>
    <w:tmpl w:val="6D14112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C9343B"/>
    <w:multiLevelType w:val="hybridMultilevel"/>
    <w:tmpl w:val="958463CE"/>
    <w:lvl w:ilvl="0" w:tplc="893C6E1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72B39F6"/>
    <w:multiLevelType w:val="hybridMultilevel"/>
    <w:tmpl w:val="BD86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F015C"/>
    <w:multiLevelType w:val="multilevel"/>
    <w:tmpl w:val="7A26A5B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A3037"/>
    <w:multiLevelType w:val="hybridMultilevel"/>
    <w:tmpl w:val="EB9C7F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5506CC"/>
    <w:multiLevelType w:val="multilevel"/>
    <w:tmpl w:val="28BAF5C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BD4CC8"/>
    <w:multiLevelType w:val="hybridMultilevel"/>
    <w:tmpl w:val="9416B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0FAA"/>
    <w:multiLevelType w:val="hybridMultilevel"/>
    <w:tmpl w:val="3B10594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C506AFC"/>
    <w:multiLevelType w:val="hybridMultilevel"/>
    <w:tmpl w:val="8C681592"/>
    <w:lvl w:ilvl="0" w:tplc="FF10D20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DED42E6"/>
    <w:multiLevelType w:val="hybridMultilevel"/>
    <w:tmpl w:val="5A7A5E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2F7F40"/>
    <w:multiLevelType w:val="hybridMultilevel"/>
    <w:tmpl w:val="FCEA653E"/>
    <w:lvl w:ilvl="0" w:tplc="43F8FC20">
      <w:start w:val="2"/>
      <w:numFmt w:val="decimal"/>
      <w:lvlText w:val="%1."/>
      <w:lvlJc w:val="left"/>
      <w:pPr>
        <w:ind w:left="69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B121162"/>
    <w:multiLevelType w:val="hybridMultilevel"/>
    <w:tmpl w:val="FE8A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21E73"/>
    <w:multiLevelType w:val="hybridMultilevel"/>
    <w:tmpl w:val="380EFF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F942C4"/>
    <w:multiLevelType w:val="multilevel"/>
    <w:tmpl w:val="08AADBD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9F492E"/>
    <w:multiLevelType w:val="hybridMultilevel"/>
    <w:tmpl w:val="1CD81268"/>
    <w:lvl w:ilvl="0" w:tplc="BFA46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B0B66"/>
    <w:multiLevelType w:val="hybridMultilevel"/>
    <w:tmpl w:val="B686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2257B"/>
    <w:multiLevelType w:val="multilevel"/>
    <w:tmpl w:val="AA96C9A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0223AE"/>
    <w:multiLevelType w:val="hybridMultilevel"/>
    <w:tmpl w:val="F9F0F8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C64872"/>
    <w:multiLevelType w:val="hybridMultilevel"/>
    <w:tmpl w:val="A1D883E4"/>
    <w:lvl w:ilvl="0" w:tplc="35D6A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8771D"/>
    <w:multiLevelType w:val="hybridMultilevel"/>
    <w:tmpl w:val="B266757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A0851B0"/>
    <w:multiLevelType w:val="multilevel"/>
    <w:tmpl w:val="FFD66C0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175876"/>
    <w:multiLevelType w:val="hybridMultilevel"/>
    <w:tmpl w:val="AC56DC7E"/>
    <w:lvl w:ilvl="0" w:tplc="DFC6341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15"/>
  </w:num>
  <w:num w:numId="6">
    <w:abstractNumId w:val="26"/>
  </w:num>
  <w:num w:numId="7">
    <w:abstractNumId w:val="23"/>
  </w:num>
  <w:num w:numId="8">
    <w:abstractNumId w:val="30"/>
  </w:num>
  <w:num w:numId="9">
    <w:abstractNumId w:val="1"/>
  </w:num>
  <w:num w:numId="10">
    <w:abstractNumId w:val="18"/>
  </w:num>
  <w:num w:numId="11">
    <w:abstractNumId w:val="14"/>
  </w:num>
  <w:num w:numId="12">
    <w:abstractNumId w:val="29"/>
  </w:num>
  <w:num w:numId="13">
    <w:abstractNumId w:val="19"/>
  </w:num>
  <w:num w:numId="14">
    <w:abstractNumId w:val="17"/>
  </w:num>
  <w:num w:numId="15">
    <w:abstractNumId w:val="8"/>
  </w:num>
  <w:num w:numId="16">
    <w:abstractNumId w:val="31"/>
  </w:num>
  <w:num w:numId="17">
    <w:abstractNumId w:val="2"/>
  </w:num>
  <w:num w:numId="18">
    <w:abstractNumId w:val="27"/>
  </w:num>
  <w:num w:numId="19">
    <w:abstractNumId w:val="22"/>
  </w:num>
  <w:num w:numId="20">
    <w:abstractNumId w:val="25"/>
  </w:num>
  <w:num w:numId="21">
    <w:abstractNumId w:val="24"/>
  </w:num>
  <w:num w:numId="22">
    <w:abstractNumId w:val="3"/>
  </w:num>
  <w:num w:numId="23">
    <w:abstractNumId w:val="11"/>
  </w:num>
  <w:num w:numId="24">
    <w:abstractNumId w:val="4"/>
  </w:num>
  <w:num w:numId="25">
    <w:abstractNumId w:val="16"/>
  </w:num>
  <w:num w:numId="26">
    <w:abstractNumId w:val="5"/>
  </w:num>
  <w:num w:numId="27">
    <w:abstractNumId w:val="9"/>
  </w:num>
  <w:num w:numId="28">
    <w:abstractNumId w:val="28"/>
  </w:num>
  <w:num w:numId="29">
    <w:abstractNumId w:val="21"/>
  </w:num>
  <w:num w:numId="30">
    <w:abstractNumId w:val="0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18F"/>
    <w:rsid w:val="00057EF2"/>
    <w:rsid w:val="00213538"/>
    <w:rsid w:val="002362DA"/>
    <w:rsid w:val="00241C65"/>
    <w:rsid w:val="00281636"/>
    <w:rsid w:val="002F607C"/>
    <w:rsid w:val="00495C86"/>
    <w:rsid w:val="004C0C16"/>
    <w:rsid w:val="00524966"/>
    <w:rsid w:val="005274E9"/>
    <w:rsid w:val="005C37E5"/>
    <w:rsid w:val="005F514B"/>
    <w:rsid w:val="00672DCC"/>
    <w:rsid w:val="00714A2B"/>
    <w:rsid w:val="00733DC1"/>
    <w:rsid w:val="00736253"/>
    <w:rsid w:val="0075399B"/>
    <w:rsid w:val="008154CE"/>
    <w:rsid w:val="0081660C"/>
    <w:rsid w:val="00953D0E"/>
    <w:rsid w:val="00A2218F"/>
    <w:rsid w:val="00B11B3A"/>
    <w:rsid w:val="00B7539B"/>
    <w:rsid w:val="00BF3B51"/>
    <w:rsid w:val="00D31EE1"/>
    <w:rsid w:val="00DD701C"/>
    <w:rsid w:val="00ED0F9B"/>
    <w:rsid w:val="00F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11C79-9B00-44C2-B658-1E5FEEB2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DC1"/>
    <w:pPr>
      <w:keepNext/>
      <w:widowControl w:val="0"/>
      <w:suppressAutoHyphens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733DC1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rsid w:val="00733DC1"/>
    <w:pPr>
      <w:keepNext/>
      <w:spacing w:before="240" w:after="120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33DC1"/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D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DC1"/>
    <w:rPr>
      <w:color w:val="000000"/>
      <w:sz w:val="24"/>
    </w:rPr>
  </w:style>
  <w:style w:type="character" w:styleId="Odwoaniedokomentarza">
    <w:name w:val="annotation reference"/>
    <w:uiPriority w:val="99"/>
    <w:semiHidden/>
    <w:unhideWhenUsed/>
    <w:rsid w:val="00733DC1"/>
    <w:rPr>
      <w:sz w:val="16"/>
      <w:szCs w:val="16"/>
    </w:rPr>
  </w:style>
  <w:style w:type="paragraph" w:styleId="Akapitzlist">
    <w:name w:val="List Paragraph"/>
    <w:basedOn w:val="Normalny"/>
    <w:rsid w:val="00733DC1"/>
    <w:pPr>
      <w:ind w:left="720"/>
      <w:contextualSpacing/>
    </w:pPr>
  </w:style>
  <w:style w:type="character" w:customStyle="1" w:styleId="TeksttreciExact">
    <w:name w:val="Tekst treści Exact"/>
    <w:basedOn w:val="Domylnaczcionkaakapitu"/>
    <w:rsid w:val="00733DC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11pt">
    <w:name w:val="Nagłówek lub stopka + 11 pt"/>
    <w:basedOn w:val="Domylnaczcionkaakapitu"/>
    <w:rsid w:val="00733DC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733DC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Nagwek3FrankRuehl17pt">
    <w:name w:val="Nagłówek #3 + FrankRuehl;17 pt"/>
    <w:basedOn w:val="Domylnaczcionkaakapitu"/>
    <w:rsid w:val="00733DC1"/>
    <w:rPr>
      <w:rFonts w:ascii="FrankRuehl" w:eastAsia="FrankRuehl" w:hAnsi="FrankRuehl" w:cs="FrankRueh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733DC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pl-PL" w:eastAsia="pl-PL" w:bidi="pl-PL"/>
    </w:rPr>
  </w:style>
  <w:style w:type="character" w:customStyle="1" w:styleId="Nagwek1KursywaOdstpy-2pt">
    <w:name w:val="Nagłówek #1 + Kursywa;Odstępy -2 pt"/>
    <w:basedOn w:val="Domylnaczcionkaakapitu"/>
    <w:rsid w:val="00733DC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23"/>
      <w:szCs w:val="23"/>
      <w:u w:val="none"/>
      <w:lang w:val="pl-PL" w:eastAsia="pl-PL" w:bidi="pl-PL"/>
    </w:rPr>
  </w:style>
  <w:style w:type="character" w:customStyle="1" w:styleId="Teksttreci6MaeliteryExact">
    <w:name w:val="Tekst treści (6) + Małe litery Exact"/>
    <w:basedOn w:val="Domylnaczcionkaakapitu"/>
    <w:rsid w:val="00733DC1"/>
    <w:rPr>
      <w:rFonts w:ascii="FrankRuehl" w:eastAsia="FrankRuehl" w:hAnsi="FrankRuehl" w:cs="FrankRuehl"/>
      <w:b w:val="0"/>
      <w:bCs w:val="0"/>
      <w:i w:val="0"/>
      <w:iCs w:val="0"/>
      <w:caps w:val="0"/>
      <w:smallCaps/>
      <w:strike w:val="0"/>
      <w:dstrike w:val="0"/>
      <w:color w:val="000000"/>
      <w:spacing w:val="29"/>
      <w:w w:val="100"/>
      <w:sz w:val="24"/>
      <w:szCs w:val="24"/>
      <w:u w:val="none"/>
      <w:lang w:val="pl-PL" w:eastAsia="pl-PL" w:bidi="pl-PL"/>
    </w:rPr>
  </w:style>
  <w:style w:type="character" w:customStyle="1" w:styleId="Teksttreci413ptBezpogrubieniaOdstpy3pt">
    <w:name w:val="Tekst treści (4) + 13 pt;Bez pogrubienia;Odstępy 3 pt"/>
    <w:basedOn w:val="Domylnaczcionkaakapitu"/>
    <w:rsid w:val="00733DC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733DC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ListLabel1">
    <w:name w:val="ListLabel 1"/>
    <w:rsid w:val="00733DC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rsid w:val="00733DC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ListLabel3">
    <w:name w:val="ListLabel 3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">
    <w:name w:val="ListLabel 4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">
    <w:name w:val="ListLabel 5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">
    <w:name w:val="ListLabel 6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7">
    <w:name w:val="ListLabel 7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8">
    <w:name w:val="ListLabel 8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9">
    <w:name w:val="ListLabel 9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0">
    <w:name w:val="ListLabel 10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1">
    <w:name w:val="ListLabel 11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2">
    <w:name w:val="ListLabel 12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3">
    <w:name w:val="ListLabel 13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4">
    <w:name w:val="ListLabel 14"/>
    <w:rsid w:val="00733DC1"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5">
    <w:name w:val="ListLabel 15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6">
    <w:name w:val="ListLabel 16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7">
    <w:name w:val="ListLabel 17"/>
    <w:rsid w:val="00733DC1"/>
    <w:rPr>
      <w:rFonts w:ascii="Times New Roman" w:eastAsia="Arial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8">
    <w:name w:val="ListLabel 18"/>
    <w:rsid w:val="00733DC1"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9">
    <w:name w:val="ListLabel 19"/>
    <w:rsid w:val="00733DC1"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0">
    <w:name w:val="ListLabel 20"/>
    <w:rsid w:val="00733DC1"/>
    <w:rPr>
      <w:rFonts w:eastAsia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customStyle="1" w:styleId="Legenda1">
    <w:name w:val="Legenda1"/>
    <w:basedOn w:val="Normalny"/>
    <w:rsid w:val="00733DC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33DC1"/>
    <w:pPr>
      <w:suppressLineNumbers/>
    </w:pPr>
    <w:rPr>
      <w:rFonts w:cs="Mangal"/>
    </w:rPr>
  </w:style>
  <w:style w:type="paragraph" w:customStyle="1" w:styleId="Teksttreci2">
    <w:name w:val="Tekst treści (2)"/>
    <w:basedOn w:val="Normalny"/>
    <w:link w:val="Teksttreci20"/>
    <w:rsid w:val="00733DC1"/>
    <w:pPr>
      <w:shd w:val="clear" w:color="auto" w:fill="FFFFFF"/>
      <w:spacing w:line="274" w:lineRule="exact"/>
      <w:ind w:hanging="260"/>
    </w:pPr>
    <w:rPr>
      <w:rFonts w:ascii="Arial" w:eastAsia="Arial" w:hAnsi="Arial" w:cs="Arial"/>
      <w:b/>
      <w:bCs/>
      <w:sz w:val="23"/>
      <w:szCs w:val="23"/>
    </w:rPr>
  </w:style>
  <w:style w:type="character" w:customStyle="1" w:styleId="Teksttreci20">
    <w:name w:val="Tekst treści (2)_"/>
    <w:basedOn w:val="Domylnaczcionkaakapitu"/>
    <w:link w:val="Teksttreci2"/>
    <w:rsid w:val="00733DC1"/>
    <w:rPr>
      <w:rFonts w:ascii="Arial" w:eastAsia="Arial" w:hAnsi="Arial" w:cs="Arial"/>
      <w:b/>
      <w:bCs/>
      <w:color w:val="000000"/>
      <w:sz w:val="23"/>
      <w:szCs w:val="23"/>
      <w:shd w:val="clear" w:color="auto" w:fill="FFFFFF"/>
    </w:rPr>
  </w:style>
  <w:style w:type="paragraph" w:customStyle="1" w:styleId="Nagwek2">
    <w:name w:val="Nagłówek #2"/>
    <w:basedOn w:val="Normalny"/>
    <w:link w:val="Nagwek20"/>
    <w:rsid w:val="00733DC1"/>
    <w:pPr>
      <w:shd w:val="clear" w:color="auto" w:fill="FFFFFF"/>
      <w:spacing w:before="300" w:line="274" w:lineRule="exact"/>
      <w:jc w:val="center"/>
      <w:outlineLvl w:val="1"/>
    </w:pPr>
    <w:rPr>
      <w:rFonts w:ascii="FrankRuehl" w:eastAsia="FrankRuehl" w:hAnsi="FrankRuehl" w:cs="FrankRuehl"/>
      <w:sz w:val="32"/>
      <w:szCs w:val="32"/>
    </w:rPr>
  </w:style>
  <w:style w:type="character" w:customStyle="1" w:styleId="Nagwek20">
    <w:name w:val="Nagłówek #2_"/>
    <w:basedOn w:val="Domylnaczcionkaakapitu"/>
    <w:link w:val="Nagwek2"/>
    <w:rsid w:val="00733DC1"/>
    <w:rPr>
      <w:rFonts w:ascii="FrankRuehl" w:eastAsia="FrankRuehl" w:hAnsi="FrankRuehl" w:cs="FrankRuehl"/>
      <w:color w:val="000000"/>
      <w:sz w:val="32"/>
      <w:szCs w:val="32"/>
      <w:shd w:val="clear" w:color="auto" w:fill="FFFFFF"/>
    </w:rPr>
  </w:style>
  <w:style w:type="paragraph" w:customStyle="1" w:styleId="Nagwek3">
    <w:name w:val="Nagłówek #3"/>
    <w:basedOn w:val="Normalny"/>
    <w:link w:val="Nagwek30"/>
    <w:rsid w:val="00733DC1"/>
    <w:pPr>
      <w:shd w:val="clear" w:color="auto" w:fill="FFFFFF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0">
    <w:name w:val="Nagłówek #3_"/>
    <w:basedOn w:val="Domylnaczcionkaakapitu"/>
    <w:link w:val="Nagwek3"/>
    <w:rsid w:val="00733DC1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Nagwek1">
    <w:name w:val="Nagłówek #1"/>
    <w:basedOn w:val="Normalny"/>
    <w:link w:val="Nagwek10"/>
    <w:rsid w:val="00733DC1"/>
    <w:pPr>
      <w:shd w:val="clear" w:color="auto" w:fill="FFFFFF"/>
      <w:spacing w:before="240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Nagwek10">
    <w:name w:val="Nagłówek #1_"/>
    <w:basedOn w:val="Domylnaczcionkaakapitu"/>
    <w:link w:val="Nagwek1"/>
    <w:rsid w:val="00733DC1"/>
    <w:rPr>
      <w:rFonts w:ascii="Arial" w:eastAsia="Arial" w:hAnsi="Arial" w:cs="Arial"/>
      <w:color w:val="000000"/>
      <w:sz w:val="23"/>
      <w:szCs w:val="23"/>
      <w:shd w:val="clear" w:color="auto" w:fill="FFFFFF"/>
    </w:rPr>
  </w:style>
  <w:style w:type="paragraph" w:customStyle="1" w:styleId="Nagwek22">
    <w:name w:val="Nagłówek #2 (2)"/>
    <w:basedOn w:val="Normalny"/>
    <w:link w:val="Nagwek220"/>
    <w:rsid w:val="00733DC1"/>
    <w:pPr>
      <w:shd w:val="clear" w:color="auto" w:fill="FFFFFF"/>
      <w:spacing w:before="240" w:line="274" w:lineRule="exact"/>
      <w:jc w:val="center"/>
      <w:outlineLvl w:val="1"/>
    </w:pPr>
    <w:rPr>
      <w:rFonts w:ascii="FrankRuehl" w:eastAsia="FrankRuehl" w:hAnsi="FrankRuehl" w:cs="FrankRuehl"/>
      <w:sz w:val="38"/>
      <w:szCs w:val="38"/>
    </w:rPr>
  </w:style>
  <w:style w:type="character" w:customStyle="1" w:styleId="Nagwek220">
    <w:name w:val="Nagłówek #2 (2)_"/>
    <w:basedOn w:val="Domylnaczcionkaakapitu"/>
    <w:link w:val="Nagwek22"/>
    <w:rsid w:val="00733DC1"/>
    <w:rPr>
      <w:rFonts w:ascii="FrankRuehl" w:eastAsia="FrankRuehl" w:hAnsi="FrankRuehl" w:cs="FrankRuehl"/>
      <w:color w:val="000000"/>
      <w:sz w:val="38"/>
      <w:szCs w:val="38"/>
      <w:shd w:val="clear" w:color="auto" w:fill="FFFFFF"/>
    </w:rPr>
  </w:style>
  <w:style w:type="paragraph" w:customStyle="1" w:styleId="Nagwek23">
    <w:name w:val="Nagłówek #2 (3)"/>
    <w:basedOn w:val="Normalny"/>
    <w:link w:val="Nagwek230"/>
    <w:rsid w:val="00733DC1"/>
    <w:pPr>
      <w:shd w:val="clear" w:color="auto" w:fill="FFFFFF"/>
      <w:spacing w:before="240" w:line="277" w:lineRule="exact"/>
      <w:jc w:val="center"/>
      <w:outlineLvl w:val="1"/>
    </w:pPr>
    <w:rPr>
      <w:rFonts w:ascii="FrankRuehl" w:eastAsia="FrankRuehl" w:hAnsi="FrankRuehl" w:cs="FrankRuehl"/>
      <w:spacing w:val="20"/>
      <w:sz w:val="32"/>
      <w:szCs w:val="32"/>
    </w:rPr>
  </w:style>
  <w:style w:type="character" w:customStyle="1" w:styleId="Nagwek230">
    <w:name w:val="Nagłówek #2 (3)_"/>
    <w:basedOn w:val="Domylnaczcionkaakapitu"/>
    <w:link w:val="Nagwek23"/>
    <w:rsid w:val="00733DC1"/>
    <w:rPr>
      <w:rFonts w:ascii="FrankRuehl" w:eastAsia="FrankRuehl" w:hAnsi="FrankRuehl" w:cs="FrankRuehl"/>
      <w:color w:val="000000"/>
      <w:spacing w:val="20"/>
      <w:sz w:val="32"/>
      <w:szCs w:val="32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rsid w:val="00733DC1"/>
    <w:pPr>
      <w:shd w:val="clear" w:color="auto" w:fill="FFFFFF"/>
    </w:pPr>
    <w:rPr>
      <w:rFonts w:ascii="FrankRuehl" w:eastAsia="FrankRuehl" w:hAnsi="FrankRuehl" w:cs="FrankRuehl"/>
      <w:spacing w:val="29"/>
    </w:rPr>
  </w:style>
  <w:style w:type="character" w:customStyle="1" w:styleId="Teksttreci6Exact">
    <w:name w:val="Tekst treści (6) Exact"/>
    <w:basedOn w:val="Domylnaczcionkaakapitu"/>
    <w:link w:val="Teksttreci6"/>
    <w:rsid w:val="00733DC1"/>
    <w:rPr>
      <w:rFonts w:ascii="FrankRuehl" w:eastAsia="FrankRuehl" w:hAnsi="FrankRuehl" w:cs="FrankRuehl"/>
      <w:color w:val="000000"/>
      <w:spacing w:val="29"/>
      <w:sz w:val="24"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733DC1"/>
    <w:pPr>
      <w:shd w:val="clear" w:color="auto" w:fill="FFFFFF"/>
    </w:pPr>
    <w:rPr>
      <w:rFonts w:ascii="Arial" w:eastAsia="Arial" w:hAnsi="Arial" w:cs="Arial"/>
      <w:i/>
      <w:iCs/>
      <w:spacing w:val="-41"/>
    </w:rPr>
  </w:style>
  <w:style w:type="character" w:customStyle="1" w:styleId="Teksttreci7Exact">
    <w:name w:val="Tekst treści (7) Exact"/>
    <w:basedOn w:val="Domylnaczcionkaakapitu"/>
    <w:link w:val="Teksttreci7"/>
    <w:rsid w:val="00733DC1"/>
    <w:rPr>
      <w:rFonts w:ascii="Arial" w:eastAsia="Arial" w:hAnsi="Arial" w:cs="Arial"/>
      <w:i/>
      <w:iCs/>
      <w:color w:val="000000"/>
      <w:spacing w:val="-41"/>
      <w:sz w:val="22"/>
      <w:szCs w:val="2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733DC1"/>
    <w:pPr>
      <w:shd w:val="clear" w:color="auto" w:fill="FFFFFF"/>
    </w:pPr>
    <w:rPr>
      <w:rFonts w:ascii="Arial" w:eastAsia="Arial" w:hAnsi="Arial" w:cs="Arial"/>
      <w:i/>
      <w:iCs/>
      <w:spacing w:val="3"/>
      <w:sz w:val="20"/>
      <w:szCs w:val="20"/>
    </w:rPr>
  </w:style>
  <w:style w:type="character" w:customStyle="1" w:styleId="Teksttreci8Exact">
    <w:name w:val="Tekst treści (8) Exact"/>
    <w:basedOn w:val="Domylnaczcionkaakapitu"/>
    <w:link w:val="Teksttreci8"/>
    <w:rsid w:val="00733DC1"/>
    <w:rPr>
      <w:rFonts w:ascii="Arial" w:eastAsia="Arial" w:hAnsi="Arial" w:cs="Arial"/>
      <w:i/>
      <w:iCs/>
      <w:color w:val="000000"/>
      <w:spacing w:val="3"/>
      <w:szCs w:val="20"/>
      <w:shd w:val="clear" w:color="auto" w:fill="FFFFFF"/>
    </w:rPr>
  </w:style>
  <w:style w:type="paragraph" w:customStyle="1" w:styleId="Teksttreci9">
    <w:name w:val="Tekst treści (9)"/>
    <w:basedOn w:val="Normalny"/>
    <w:link w:val="Teksttreci9Exact"/>
    <w:rsid w:val="00733DC1"/>
    <w:pPr>
      <w:shd w:val="clear" w:color="auto" w:fill="FFFFFF"/>
    </w:pPr>
    <w:rPr>
      <w:rFonts w:ascii="Arial" w:eastAsia="Arial" w:hAnsi="Arial" w:cs="Arial"/>
      <w:spacing w:val="-1"/>
      <w:sz w:val="17"/>
      <w:szCs w:val="17"/>
    </w:rPr>
  </w:style>
  <w:style w:type="character" w:customStyle="1" w:styleId="Teksttreci9Exact">
    <w:name w:val="Tekst treści (9) Exact"/>
    <w:basedOn w:val="Domylnaczcionkaakapitu"/>
    <w:link w:val="Teksttreci9"/>
    <w:rsid w:val="00733DC1"/>
    <w:rPr>
      <w:rFonts w:ascii="Arial" w:eastAsia="Arial" w:hAnsi="Arial" w:cs="Arial"/>
      <w:color w:val="000000"/>
      <w:spacing w:val="-1"/>
      <w:sz w:val="17"/>
      <w:szCs w:val="17"/>
      <w:shd w:val="clear" w:color="auto" w:fill="FFFFFF"/>
    </w:rPr>
  </w:style>
  <w:style w:type="paragraph" w:customStyle="1" w:styleId="Teksttreci4">
    <w:name w:val="Tekst treści (4)"/>
    <w:basedOn w:val="Normalny"/>
    <w:link w:val="Teksttreci40"/>
    <w:rsid w:val="00733DC1"/>
    <w:pPr>
      <w:shd w:val="clear" w:color="auto" w:fill="FFFFFF"/>
      <w:spacing w:line="547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eksttreci40">
    <w:name w:val="Tekst treści (4)_"/>
    <w:basedOn w:val="Domylnaczcionkaakapitu"/>
    <w:link w:val="Teksttreci4"/>
    <w:rsid w:val="00733DC1"/>
    <w:rPr>
      <w:rFonts w:ascii="Arial" w:eastAsia="Arial" w:hAnsi="Arial" w:cs="Arial"/>
      <w:b/>
      <w:bCs/>
      <w:color w:val="000000"/>
      <w:sz w:val="23"/>
      <w:szCs w:val="23"/>
      <w:shd w:val="clear" w:color="auto" w:fill="FFFFFF"/>
    </w:rPr>
  </w:style>
  <w:style w:type="paragraph" w:customStyle="1" w:styleId="Nagwek24">
    <w:name w:val="Nagłówek #2 (4)"/>
    <w:basedOn w:val="Normalny"/>
    <w:link w:val="Nagwek240"/>
    <w:rsid w:val="00733DC1"/>
    <w:pPr>
      <w:shd w:val="clear" w:color="auto" w:fill="FFFFFF"/>
      <w:spacing w:before="360" w:line="274" w:lineRule="exact"/>
      <w:jc w:val="center"/>
      <w:outlineLvl w:val="1"/>
    </w:pPr>
    <w:rPr>
      <w:rFonts w:ascii="FrankRuehl" w:eastAsia="FrankRuehl" w:hAnsi="FrankRuehl" w:cs="FrankRuehl"/>
      <w:spacing w:val="20"/>
      <w:sz w:val="34"/>
      <w:szCs w:val="34"/>
    </w:rPr>
  </w:style>
  <w:style w:type="character" w:customStyle="1" w:styleId="Nagwek240">
    <w:name w:val="Nagłówek #2 (4)_"/>
    <w:basedOn w:val="Domylnaczcionkaakapitu"/>
    <w:link w:val="Nagwek24"/>
    <w:rsid w:val="00733DC1"/>
    <w:rPr>
      <w:rFonts w:ascii="FrankRuehl" w:eastAsia="FrankRuehl" w:hAnsi="FrankRuehl" w:cs="FrankRuehl"/>
      <w:color w:val="000000"/>
      <w:spacing w:val="20"/>
      <w:sz w:val="34"/>
      <w:szCs w:val="34"/>
      <w:shd w:val="clear" w:color="auto" w:fill="FFFFFF"/>
    </w:rPr>
  </w:style>
  <w:style w:type="paragraph" w:customStyle="1" w:styleId="Teksttreci5">
    <w:name w:val="Tekst treści (5)"/>
    <w:basedOn w:val="Normalny"/>
    <w:link w:val="Teksttreci50"/>
    <w:rsid w:val="00733DC1"/>
    <w:pPr>
      <w:shd w:val="clear" w:color="auto" w:fill="FFFFFF"/>
      <w:spacing w:before="240" w:line="281" w:lineRule="exact"/>
      <w:jc w:val="center"/>
    </w:pPr>
    <w:rPr>
      <w:rFonts w:ascii="FrankRuehl" w:eastAsia="FrankRuehl" w:hAnsi="FrankRuehl" w:cs="FrankRuehl"/>
      <w:spacing w:val="20"/>
      <w:sz w:val="30"/>
      <w:szCs w:val="30"/>
    </w:rPr>
  </w:style>
  <w:style w:type="character" w:customStyle="1" w:styleId="Teksttreci50">
    <w:name w:val="Tekst treści (5)_"/>
    <w:basedOn w:val="Domylnaczcionkaakapitu"/>
    <w:link w:val="Teksttreci5"/>
    <w:rsid w:val="00733DC1"/>
    <w:rPr>
      <w:rFonts w:ascii="FrankRuehl" w:eastAsia="FrankRuehl" w:hAnsi="FrankRuehl" w:cs="FrankRuehl"/>
      <w:color w:val="000000"/>
      <w:spacing w:val="20"/>
      <w:sz w:val="30"/>
      <w:szCs w:val="30"/>
      <w:shd w:val="clear" w:color="auto" w:fill="FFFFFF"/>
    </w:rPr>
  </w:style>
  <w:style w:type="paragraph" w:customStyle="1" w:styleId="Default">
    <w:name w:val="Default"/>
    <w:rsid w:val="00733DC1"/>
    <w:rPr>
      <w:rFonts w:ascii="Arial" w:hAnsi="Arial" w:cs="Arial"/>
      <w:color w:val="000000"/>
      <w:sz w:val="24"/>
    </w:rPr>
  </w:style>
  <w:style w:type="paragraph" w:customStyle="1" w:styleId="Zawartoramki">
    <w:name w:val="Zawartość ramki"/>
    <w:basedOn w:val="Normalny"/>
    <w:rsid w:val="00733DC1"/>
  </w:style>
  <w:style w:type="paragraph" w:customStyle="1" w:styleId="Bodytext21">
    <w:name w:val="Body text (2)1"/>
    <w:basedOn w:val="Normalny"/>
    <w:uiPriority w:val="99"/>
    <w:rsid w:val="00733DC1"/>
    <w:pPr>
      <w:keepNext/>
      <w:widowControl w:val="0"/>
      <w:shd w:val="clear" w:color="auto" w:fill="FFFFFF"/>
      <w:suppressAutoHyphens/>
      <w:spacing w:line="283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BFEH</dc:creator>
  <cp:lastModifiedBy>Biedrzycka Ewa</cp:lastModifiedBy>
  <cp:revision>19</cp:revision>
  <cp:lastPrinted>2020-10-22T09:56:00Z</cp:lastPrinted>
  <dcterms:created xsi:type="dcterms:W3CDTF">2018-11-09T11:56:00Z</dcterms:created>
  <dcterms:modified xsi:type="dcterms:W3CDTF">2020-10-22T09:57:00Z</dcterms:modified>
</cp:coreProperties>
</file>