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87184" w14:textId="7BE1D54A" w:rsidR="00DF583C" w:rsidRPr="00D773F9" w:rsidRDefault="00D773F9" w:rsidP="00096A94">
      <w:pPr>
        <w:jc w:val="right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  <w:t>Załącznik Nr 3</w:t>
      </w:r>
      <w:r w:rsidR="00DF583C" w:rsidRPr="00D773F9">
        <w:rPr>
          <w:rFonts w:ascii="Times New Roman" w:hAnsi="Times New Roman"/>
          <w:b/>
          <w:szCs w:val="22"/>
        </w:rPr>
        <w:t xml:space="preserve"> do SIWZ</w:t>
      </w:r>
    </w:p>
    <w:p w14:paraId="29E7B84F" w14:textId="77777777" w:rsidR="00DF583C" w:rsidRPr="00D773F9" w:rsidRDefault="00DF583C" w:rsidP="00096A94">
      <w:pPr>
        <w:rPr>
          <w:rFonts w:ascii="Times New Roman" w:hAnsi="Times New Roman"/>
          <w:b/>
          <w:szCs w:val="22"/>
        </w:rPr>
      </w:pPr>
    </w:p>
    <w:p w14:paraId="399682FF" w14:textId="67EFC6F2" w:rsidR="00DF583C" w:rsidRPr="00D773F9" w:rsidRDefault="001F51F4" w:rsidP="00096A94">
      <w:pPr>
        <w:tabs>
          <w:tab w:val="left" w:pos="0"/>
        </w:tabs>
        <w:jc w:val="center"/>
        <w:rPr>
          <w:rFonts w:ascii="Times New Roman" w:hAnsi="Times New Roman"/>
          <w:b/>
          <w:szCs w:val="22"/>
        </w:rPr>
      </w:pPr>
      <w:r w:rsidRPr="00D773F9">
        <w:rPr>
          <w:rFonts w:ascii="Times New Roman" w:hAnsi="Times New Roman"/>
          <w:b/>
          <w:szCs w:val="22"/>
        </w:rPr>
        <w:t>Umowa</w:t>
      </w:r>
      <w:r w:rsidR="00DF583C" w:rsidRPr="00D773F9">
        <w:rPr>
          <w:rFonts w:ascii="Times New Roman" w:hAnsi="Times New Roman"/>
          <w:b/>
          <w:szCs w:val="22"/>
        </w:rPr>
        <w:t xml:space="preserve"> Nr………/2018 (wzór)</w:t>
      </w:r>
      <w:r w:rsidR="00DF583C" w:rsidRPr="00D773F9">
        <w:rPr>
          <w:rFonts w:ascii="Times New Roman" w:hAnsi="Times New Roman"/>
          <w:b/>
          <w:szCs w:val="22"/>
        </w:rPr>
        <w:br/>
      </w:r>
    </w:p>
    <w:p w14:paraId="5E2C3160" w14:textId="77777777" w:rsidR="00DF583C" w:rsidRPr="00D773F9" w:rsidRDefault="00DF583C" w:rsidP="00096A94">
      <w:p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>zawarta w dniu         maja 2018 r. w Warszawie</w:t>
      </w:r>
    </w:p>
    <w:p w14:paraId="606F0751" w14:textId="6E5BDA63" w:rsidR="00DF583C" w:rsidRDefault="00DF583C" w:rsidP="00096A94">
      <w:p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>pomiędzy:</w:t>
      </w:r>
    </w:p>
    <w:p w14:paraId="54D5FD4D" w14:textId="77777777" w:rsidR="0012307B" w:rsidRPr="00D773F9" w:rsidRDefault="0012307B" w:rsidP="00096A94">
      <w:pPr>
        <w:rPr>
          <w:rFonts w:ascii="Times New Roman" w:hAnsi="Times New Roman"/>
          <w:szCs w:val="22"/>
        </w:rPr>
      </w:pPr>
    </w:p>
    <w:p w14:paraId="1E78874B" w14:textId="6D164761" w:rsidR="00DF583C" w:rsidRPr="00D773F9" w:rsidRDefault="00433F8D" w:rsidP="00096A94">
      <w:pPr>
        <w:rPr>
          <w:rFonts w:ascii="Times New Roman" w:hAnsi="Times New Roman"/>
        </w:rPr>
      </w:pPr>
      <w:r w:rsidRPr="00D773F9">
        <w:rPr>
          <w:rFonts w:ascii="Times New Roman" w:hAnsi="Times New Roman"/>
          <w:b/>
          <w:szCs w:val="22"/>
        </w:rPr>
        <w:t xml:space="preserve">Skarbem Państwa - </w:t>
      </w:r>
      <w:r w:rsidR="00DF583C" w:rsidRPr="00D773F9">
        <w:rPr>
          <w:rFonts w:ascii="Times New Roman" w:hAnsi="Times New Roman"/>
          <w:b/>
          <w:szCs w:val="22"/>
        </w:rPr>
        <w:t>Izbą Administracji  Skarbowej w Warszawie</w:t>
      </w:r>
      <w:r w:rsidR="00DF583C" w:rsidRPr="00D773F9">
        <w:rPr>
          <w:rFonts w:ascii="Times New Roman" w:hAnsi="Times New Roman"/>
          <w:szCs w:val="22"/>
        </w:rPr>
        <w:t xml:space="preserve"> z siedzib</w:t>
      </w:r>
      <w:r w:rsidR="001122EF" w:rsidRPr="00D773F9">
        <w:rPr>
          <w:rFonts w:ascii="Times New Roman" w:hAnsi="Times New Roman"/>
          <w:szCs w:val="22"/>
        </w:rPr>
        <w:t xml:space="preserve">ą przy </w:t>
      </w:r>
      <w:r w:rsidR="001122EF" w:rsidRPr="00D773F9">
        <w:rPr>
          <w:rFonts w:ascii="Times New Roman" w:hAnsi="Times New Roman"/>
          <w:szCs w:val="22"/>
        </w:rPr>
        <w:br/>
        <w:t xml:space="preserve">ul. A. Felińskiego 2B, </w:t>
      </w:r>
      <w:r w:rsidR="00DF583C" w:rsidRPr="00D773F9">
        <w:rPr>
          <w:rFonts w:ascii="Times New Roman" w:hAnsi="Times New Roman"/>
          <w:szCs w:val="22"/>
        </w:rPr>
        <w:t>01-513 Warszawa, posiadającym NIP: 525-100-72-78, reprezentowanym przez:</w:t>
      </w:r>
      <w:r w:rsidR="001122EF" w:rsidRPr="00D773F9">
        <w:rPr>
          <w:rFonts w:ascii="Times New Roman" w:hAnsi="Times New Roman"/>
          <w:szCs w:val="22"/>
        </w:rPr>
        <w:br/>
      </w:r>
    </w:p>
    <w:p w14:paraId="10EB0C0F" w14:textId="4103F7BC" w:rsidR="00DF583C" w:rsidRPr="00D773F9" w:rsidRDefault="00DF583C" w:rsidP="00096A94">
      <w:pPr>
        <w:rPr>
          <w:rFonts w:ascii="Times New Roman" w:hAnsi="Times New Roman"/>
        </w:rPr>
      </w:pPr>
      <w:r w:rsidRPr="00D773F9">
        <w:rPr>
          <w:rFonts w:ascii="Times New Roman" w:hAnsi="Times New Roman"/>
          <w:szCs w:val="22"/>
        </w:rPr>
        <w:t xml:space="preserve">……………... - …………………………………………., zwanym w dalszej części </w:t>
      </w:r>
      <w:r w:rsidR="001F51F4" w:rsidRPr="00D773F9">
        <w:rPr>
          <w:rFonts w:ascii="Times New Roman" w:hAnsi="Times New Roman"/>
          <w:b/>
          <w:szCs w:val="22"/>
        </w:rPr>
        <w:t>Umowy</w:t>
      </w:r>
      <w:r w:rsidRPr="00D773F9">
        <w:rPr>
          <w:rFonts w:ascii="Times New Roman" w:hAnsi="Times New Roman"/>
          <w:szCs w:val="22"/>
        </w:rPr>
        <w:t xml:space="preserve"> </w:t>
      </w:r>
      <w:r w:rsidRPr="00D773F9">
        <w:rPr>
          <w:rFonts w:ascii="Times New Roman" w:hAnsi="Times New Roman"/>
          <w:b/>
          <w:szCs w:val="22"/>
        </w:rPr>
        <w:t>„</w:t>
      </w:r>
      <w:r w:rsidR="00760E92" w:rsidRPr="00D773F9">
        <w:rPr>
          <w:rFonts w:ascii="Times New Roman" w:hAnsi="Times New Roman"/>
          <w:b/>
          <w:szCs w:val="22"/>
        </w:rPr>
        <w:t>Zamawiający</w:t>
      </w:r>
      <w:r w:rsidRPr="00D773F9">
        <w:rPr>
          <w:rFonts w:ascii="Times New Roman" w:hAnsi="Times New Roman"/>
          <w:b/>
          <w:szCs w:val="22"/>
        </w:rPr>
        <w:t>m”</w:t>
      </w:r>
    </w:p>
    <w:p w14:paraId="46F6914F" w14:textId="77777777" w:rsidR="0012307B" w:rsidRDefault="0012307B" w:rsidP="00096A94">
      <w:pPr>
        <w:pStyle w:val="Tekstpodstawowy"/>
        <w:rPr>
          <w:rFonts w:ascii="Times New Roman" w:hAnsi="Times New Roman"/>
          <w:szCs w:val="22"/>
        </w:rPr>
      </w:pPr>
    </w:p>
    <w:p w14:paraId="6E28F24A" w14:textId="4E023D4D" w:rsidR="00DF583C" w:rsidRPr="00D773F9" w:rsidRDefault="00DF583C" w:rsidP="00096A94">
      <w:pPr>
        <w:pStyle w:val="Tekstpodstawowy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a </w:t>
      </w:r>
    </w:p>
    <w:p w14:paraId="33E3FA6B" w14:textId="7B438FAB" w:rsidR="00DF583C" w:rsidRPr="00D773F9" w:rsidRDefault="00DF583C" w:rsidP="00096A94">
      <w:pPr>
        <w:pStyle w:val="Tekstpodstawowy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firmą …………………………………………………….……. ……………………………. z siedzibą ………………………………………………………………………………………………………………………………………………………………………………………………………………………..…….., </w:t>
      </w:r>
      <w:r w:rsidR="001122EF" w:rsidRPr="00D773F9">
        <w:rPr>
          <w:rFonts w:ascii="Times New Roman" w:hAnsi="Times New Roman"/>
          <w:szCs w:val="22"/>
        </w:rPr>
        <w:br/>
      </w:r>
    </w:p>
    <w:p w14:paraId="4C0AA653" w14:textId="0BA25623" w:rsidR="00DF583C" w:rsidRPr="00D773F9" w:rsidRDefault="00DF583C" w:rsidP="00096A94">
      <w:pPr>
        <w:pStyle w:val="Tekstpodstawowy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>reprezentowaną przez p.  …………</w:t>
      </w:r>
      <w:r w:rsidR="001122EF" w:rsidRPr="00D773F9">
        <w:rPr>
          <w:rFonts w:ascii="Times New Roman" w:hAnsi="Times New Roman"/>
          <w:szCs w:val="22"/>
        </w:rPr>
        <w:t>………</w:t>
      </w:r>
      <w:r w:rsidRPr="00D773F9">
        <w:rPr>
          <w:rFonts w:ascii="Times New Roman" w:hAnsi="Times New Roman"/>
          <w:szCs w:val="22"/>
        </w:rPr>
        <w:t>- …………………</w:t>
      </w:r>
      <w:r w:rsidR="001122EF" w:rsidRPr="00D773F9">
        <w:rPr>
          <w:rFonts w:ascii="Times New Roman" w:hAnsi="Times New Roman"/>
          <w:szCs w:val="22"/>
        </w:rPr>
        <w:t>…………</w:t>
      </w:r>
    </w:p>
    <w:p w14:paraId="4F9B949E" w14:textId="4FF3C8CE" w:rsidR="00DF583C" w:rsidRPr="00D773F9" w:rsidRDefault="00DF583C" w:rsidP="00096A94">
      <w:pPr>
        <w:rPr>
          <w:rFonts w:ascii="Times New Roman" w:hAnsi="Times New Roman"/>
        </w:rPr>
      </w:pPr>
      <w:r w:rsidRPr="00D773F9">
        <w:rPr>
          <w:rFonts w:ascii="Times New Roman" w:hAnsi="Times New Roman"/>
          <w:szCs w:val="22"/>
        </w:rPr>
        <w:t xml:space="preserve">zwanym w dalszej części </w:t>
      </w:r>
      <w:r w:rsidR="001F51F4" w:rsidRPr="00D773F9">
        <w:rPr>
          <w:rFonts w:ascii="Times New Roman" w:hAnsi="Times New Roman"/>
          <w:b/>
          <w:szCs w:val="22"/>
        </w:rPr>
        <w:t>Umowy</w:t>
      </w:r>
      <w:r w:rsidRPr="00D773F9">
        <w:rPr>
          <w:rFonts w:ascii="Times New Roman" w:hAnsi="Times New Roman"/>
          <w:szCs w:val="22"/>
        </w:rPr>
        <w:t xml:space="preserve"> </w:t>
      </w:r>
      <w:r w:rsidRPr="00D773F9">
        <w:rPr>
          <w:rFonts w:ascii="Times New Roman" w:hAnsi="Times New Roman"/>
          <w:b/>
          <w:szCs w:val="22"/>
        </w:rPr>
        <w:t>„Wykonawcą”</w:t>
      </w:r>
      <w:r w:rsidRPr="00D773F9">
        <w:rPr>
          <w:rFonts w:ascii="Times New Roman" w:hAnsi="Times New Roman"/>
          <w:szCs w:val="22"/>
        </w:rPr>
        <w:t xml:space="preserve"> </w:t>
      </w:r>
    </w:p>
    <w:p w14:paraId="1EA162C4" w14:textId="77777777" w:rsidR="00DF583C" w:rsidRPr="00D773F9" w:rsidRDefault="00DF583C" w:rsidP="00096A94">
      <w:pPr>
        <w:pStyle w:val="Tekstpodstawowy"/>
        <w:rPr>
          <w:rFonts w:ascii="Times New Roman" w:hAnsi="Times New Roman"/>
          <w:szCs w:val="22"/>
        </w:rPr>
      </w:pPr>
    </w:p>
    <w:p w14:paraId="3056CC3A" w14:textId="77777777" w:rsidR="00DF583C" w:rsidRPr="00D773F9" w:rsidRDefault="00DF583C" w:rsidP="00096A94">
      <w:pPr>
        <w:pStyle w:val="Tekstpodstawowy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W wyniku przeprowadzonego postępowania o udzielenie zamówienia publicznego w trybie przetargu nieograniczonego zgodnie z ustawą  – Prawo zamówień publicznych (Dz. U. z 2017 r. poz. 1579 z </w:t>
      </w:r>
      <w:proofErr w:type="spellStart"/>
      <w:r w:rsidRPr="00D773F9">
        <w:rPr>
          <w:rFonts w:ascii="Times New Roman" w:hAnsi="Times New Roman"/>
          <w:szCs w:val="22"/>
        </w:rPr>
        <w:t>późn</w:t>
      </w:r>
      <w:proofErr w:type="spellEnd"/>
      <w:r w:rsidRPr="00D773F9">
        <w:rPr>
          <w:rFonts w:ascii="Times New Roman" w:hAnsi="Times New Roman"/>
          <w:szCs w:val="22"/>
        </w:rPr>
        <w:t>. zm.) zwanej dalej Ustawą, zawarto umowę o następującej treści:</w:t>
      </w:r>
    </w:p>
    <w:p w14:paraId="040BE80A" w14:textId="428DEDAC" w:rsidR="00811BC7" w:rsidRDefault="00811BC7" w:rsidP="00096A94">
      <w:pPr>
        <w:rPr>
          <w:rFonts w:ascii="Times New Roman" w:hAnsi="Times New Roman"/>
          <w:b/>
          <w:szCs w:val="22"/>
        </w:rPr>
      </w:pPr>
    </w:p>
    <w:p w14:paraId="59E3BFB1" w14:textId="77777777" w:rsidR="0012307B" w:rsidRPr="00D773F9" w:rsidRDefault="0012307B" w:rsidP="00096A94">
      <w:pPr>
        <w:rPr>
          <w:rFonts w:ascii="Times New Roman" w:hAnsi="Times New Roman"/>
          <w:b/>
          <w:szCs w:val="22"/>
        </w:rPr>
      </w:pPr>
    </w:p>
    <w:p w14:paraId="57D17902" w14:textId="1DDF52BC" w:rsidR="00F2463D" w:rsidRDefault="007A3C80" w:rsidP="005C54E9">
      <w:pPr>
        <w:pStyle w:val="Nagwek4"/>
        <w:numPr>
          <w:ilvl w:val="0"/>
          <w:numId w:val="36"/>
        </w:numPr>
        <w:tabs>
          <w:tab w:val="clear" w:pos="6521"/>
          <w:tab w:val="clear" w:pos="7230"/>
        </w:tabs>
        <w:ind w:left="1134" w:hanging="567"/>
        <w:rPr>
          <w:rFonts w:ascii="Times New Roman" w:hAnsi="Times New Roman"/>
        </w:rPr>
      </w:pPr>
      <w:r w:rsidRPr="00D773F9">
        <w:rPr>
          <w:rFonts w:ascii="Times New Roman" w:hAnsi="Times New Roman"/>
        </w:rPr>
        <w:t>Wstęp</w:t>
      </w:r>
    </w:p>
    <w:p w14:paraId="1B75B098" w14:textId="77777777" w:rsidR="0012307B" w:rsidRPr="0012307B" w:rsidRDefault="0012307B" w:rsidP="0012307B"/>
    <w:p w14:paraId="1A1C3678" w14:textId="77777777" w:rsidR="007A3C80" w:rsidRPr="00D773F9" w:rsidRDefault="009A3340" w:rsidP="00096A94">
      <w:pPr>
        <w:rPr>
          <w:rFonts w:ascii="Times New Roman" w:hAnsi="Times New Roman"/>
          <w:b/>
          <w:szCs w:val="22"/>
        </w:rPr>
      </w:pPr>
      <w:r w:rsidRPr="00D773F9">
        <w:rPr>
          <w:rFonts w:ascii="Times New Roman" w:hAnsi="Times New Roman"/>
          <w:b/>
          <w:szCs w:val="22"/>
        </w:rPr>
        <w:t>1.</w:t>
      </w:r>
      <w:r w:rsidR="007A3C80" w:rsidRPr="00D773F9">
        <w:rPr>
          <w:rFonts w:ascii="Times New Roman" w:hAnsi="Times New Roman"/>
          <w:b/>
          <w:szCs w:val="22"/>
        </w:rPr>
        <w:t>Definicje</w:t>
      </w:r>
      <w:r w:rsidRPr="00D773F9">
        <w:rPr>
          <w:rFonts w:ascii="Times New Roman" w:hAnsi="Times New Roman"/>
          <w:b/>
          <w:szCs w:val="22"/>
        </w:rPr>
        <w:t>:</w:t>
      </w:r>
    </w:p>
    <w:p w14:paraId="212DBD79" w14:textId="18B9C55F" w:rsidR="004B3710" w:rsidRPr="00D773F9" w:rsidRDefault="004B3710" w:rsidP="00096A94">
      <w:pPr>
        <w:pStyle w:val="BodyTextIndent21"/>
        <w:ind w:left="0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Wyrażenia użyte w Niniejszej </w:t>
      </w:r>
      <w:r w:rsidR="001F51F4" w:rsidRPr="00D773F9">
        <w:rPr>
          <w:rFonts w:ascii="Times New Roman" w:hAnsi="Times New Roman"/>
          <w:b/>
          <w:szCs w:val="22"/>
        </w:rPr>
        <w:t>Umowie</w:t>
      </w:r>
      <w:r w:rsidRPr="00D773F9">
        <w:rPr>
          <w:rFonts w:ascii="Times New Roman" w:hAnsi="Times New Roman"/>
          <w:szCs w:val="22"/>
        </w:rPr>
        <w:t xml:space="preserve">, pisane dużą literą, mają odpowiednio następujące znaczenia, które obejmować będą zarówno formę liczby pojedynczej i mnogiej </w:t>
      </w:r>
      <w:r w:rsidR="006B7CA8" w:rsidRPr="00D773F9">
        <w:rPr>
          <w:rFonts w:ascii="Times New Roman" w:hAnsi="Times New Roman"/>
          <w:szCs w:val="22"/>
        </w:rPr>
        <w:t>z</w:t>
      </w:r>
      <w:r w:rsidRPr="00D773F9">
        <w:rPr>
          <w:rFonts w:ascii="Times New Roman" w:hAnsi="Times New Roman"/>
          <w:szCs w:val="22"/>
        </w:rPr>
        <w:t>definiowanych wyrażeń:</w:t>
      </w:r>
    </w:p>
    <w:p w14:paraId="5D328F02" w14:textId="7B1C7F67" w:rsidR="00B4779B" w:rsidRPr="00D773F9" w:rsidRDefault="001F51F4" w:rsidP="005C54E9">
      <w:pPr>
        <w:pStyle w:val="Akapitzlist"/>
        <w:numPr>
          <w:ilvl w:val="0"/>
          <w:numId w:val="15"/>
        </w:numPr>
        <w:tabs>
          <w:tab w:val="left" w:pos="2412"/>
        </w:tabs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b/>
          <w:szCs w:val="22"/>
        </w:rPr>
        <w:t>Błąd</w:t>
      </w:r>
      <w:r w:rsidR="00B4779B" w:rsidRPr="00D773F9">
        <w:rPr>
          <w:rFonts w:ascii="Times New Roman" w:hAnsi="Times New Roman"/>
          <w:b/>
          <w:szCs w:val="22"/>
        </w:rPr>
        <w:t xml:space="preserve"> </w:t>
      </w:r>
      <w:r w:rsidR="00B4779B" w:rsidRPr="00D773F9">
        <w:rPr>
          <w:rFonts w:ascii="Times New Roman" w:hAnsi="Times New Roman"/>
          <w:szCs w:val="22"/>
        </w:rPr>
        <w:t xml:space="preserve">– oznacza każde pojedyncze lub powtarzalne zdarzenie lub działanie </w:t>
      </w:r>
      <w:r w:rsidRPr="00D773F9">
        <w:rPr>
          <w:rFonts w:ascii="Times New Roman" w:hAnsi="Times New Roman"/>
          <w:b/>
          <w:szCs w:val="22"/>
        </w:rPr>
        <w:t>Systemu</w:t>
      </w:r>
      <w:r w:rsidR="00B4779B" w:rsidRPr="00D773F9">
        <w:rPr>
          <w:rFonts w:ascii="Times New Roman" w:hAnsi="Times New Roman"/>
          <w:szCs w:val="22"/>
        </w:rPr>
        <w:t xml:space="preserve"> niezgodne ze specyfikacją funkcjonalną, techniczną lub dokumentacją użytkową wynikające z wyłącznej winy Wykonawcy, przy założeniu, że </w:t>
      </w:r>
      <w:r w:rsidRPr="00D773F9">
        <w:rPr>
          <w:rFonts w:ascii="Times New Roman" w:hAnsi="Times New Roman"/>
          <w:b/>
          <w:szCs w:val="22"/>
        </w:rPr>
        <w:t>System</w:t>
      </w:r>
      <w:r w:rsidR="00B4779B" w:rsidRPr="00D773F9">
        <w:rPr>
          <w:rFonts w:ascii="Times New Roman" w:hAnsi="Times New Roman"/>
          <w:szCs w:val="22"/>
        </w:rPr>
        <w:t xml:space="preserve"> był użytkowany zgodnie z instrukcją obsługi.</w:t>
      </w:r>
    </w:p>
    <w:p w14:paraId="73B1E75C" w14:textId="1C7E11AC" w:rsidR="00F603CE" w:rsidRPr="00D773F9" w:rsidRDefault="001F51F4" w:rsidP="005C54E9">
      <w:pPr>
        <w:pStyle w:val="Akapitzlist"/>
        <w:numPr>
          <w:ilvl w:val="0"/>
          <w:numId w:val="15"/>
        </w:numPr>
        <w:tabs>
          <w:tab w:val="left" w:pos="2412"/>
        </w:tabs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b/>
          <w:szCs w:val="22"/>
        </w:rPr>
        <w:t>Dni Robocze</w:t>
      </w:r>
      <w:r w:rsidR="00F603CE" w:rsidRPr="00D773F9">
        <w:rPr>
          <w:rFonts w:ascii="Times New Roman" w:hAnsi="Times New Roman"/>
          <w:b/>
          <w:szCs w:val="22"/>
        </w:rPr>
        <w:t xml:space="preserve"> </w:t>
      </w:r>
      <w:r w:rsidR="0097681F" w:rsidRPr="00D773F9">
        <w:rPr>
          <w:rFonts w:ascii="Times New Roman" w:hAnsi="Times New Roman"/>
          <w:b/>
          <w:szCs w:val="22"/>
        </w:rPr>
        <w:t>–</w:t>
      </w:r>
      <w:r w:rsidR="00F603CE" w:rsidRPr="00D773F9">
        <w:rPr>
          <w:rFonts w:ascii="Times New Roman" w:hAnsi="Times New Roman"/>
          <w:b/>
          <w:szCs w:val="22"/>
        </w:rPr>
        <w:t xml:space="preserve"> </w:t>
      </w:r>
      <w:r w:rsidR="0097681F" w:rsidRPr="00D773F9">
        <w:rPr>
          <w:rFonts w:ascii="Times New Roman" w:hAnsi="Times New Roman"/>
          <w:szCs w:val="22"/>
        </w:rPr>
        <w:t>dni od poniedziałku do piątku z wyłączeniem dni ustawowo wolnych od pracy.</w:t>
      </w:r>
    </w:p>
    <w:p w14:paraId="024FF42A" w14:textId="22060E52" w:rsidR="00B43F4B" w:rsidRPr="00D773F9" w:rsidRDefault="001F51F4" w:rsidP="005C54E9">
      <w:pPr>
        <w:pStyle w:val="Akapitzlist"/>
        <w:numPr>
          <w:ilvl w:val="0"/>
          <w:numId w:val="15"/>
        </w:numPr>
        <w:tabs>
          <w:tab w:val="left" w:pos="2412"/>
        </w:tabs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b/>
          <w:szCs w:val="22"/>
        </w:rPr>
        <w:t>Etap</w:t>
      </w:r>
      <w:r w:rsidR="00B43F4B" w:rsidRPr="00D773F9">
        <w:rPr>
          <w:rFonts w:ascii="Times New Roman" w:hAnsi="Times New Roman"/>
          <w:b/>
          <w:szCs w:val="22"/>
        </w:rPr>
        <w:t xml:space="preserve"> – </w:t>
      </w:r>
      <w:r w:rsidR="00B43F4B" w:rsidRPr="00D773F9">
        <w:rPr>
          <w:rFonts w:ascii="Times New Roman" w:hAnsi="Times New Roman"/>
          <w:szCs w:val="22"/>
        </w:rPr>
        <w:t xml:space="preserve">element przedmiotu </w:t>
      </w:r>
      <w:r w:rsidRPr="00D773F9">
        <w:rPr>
          <w:rFonts w:ascii="Times New Roman" w:hAnsi="Times New Roman"/>
          <w:b/>
          <w:szCs w:val="22"/>
        </w:rPr>
        <w:t>Umowy</w:t>
      </w:r>
      <w:r w:rsidR="00B43F4B" w:rsidRPr="00D773F9">
        <w:rPr>
          <w:rFonts w:ascii="Times New Roman" w:hAnsi="Times New Roman"/>
          <w:szCs w:val="22"/>
        </w:rPr>
        <w:t xml:space="preserve"> stanowiący funkcjonalną całość podlegający odrębnym odbiorom. Podział przedmiotu </w:t>
      </w:r>
      <w:r w:rsidRPr="00D773F9">
        <w:rPr>
          <w:rFonts w:ascii="Times New Roman" w:hAnsi="Times New Roman"/>
          <w:b/>
          <w:szCs w:val="22"/>
        </w:rPr>
        <w:t>Umowy</w:t>
      </w:r>
      <w:r w:rsidR="00B43F4B" w:rsidRPr="00D773F9">
        <w:rPr>
          <w:rFonts w:ascii="Times New Roman" w:hAnsi="Times New Roman"/>
          <w:szCs w:val="22"/>
        </w:rPr>
        <w:t xml:space="preserve"> określa </w:t>
      </w:r>
      <w:r w:rsidRPr="00D773F9">
        <w:rPr>
          <w:rFonts w:ascii="Times New Roman" w:hAnsi="Times New Roman"/>
          <w:b/>
          <w:szCs w:val="22"/>
        </w:rPr>
        <w:t>Harmonogram</w:t>
      </w:r>
      <w:r w:rsidR="00B43F4B" w:rsidRPr="00D773F9">
        <w:rPr>
          <w:rFonts w:ascii="Times New Roman" w:hAnsi="Times New Roman"/>
          <w:szCs w:val="22"/>
        </w:rPr>
        <w:t>.</w:t>
      </w:r>
    </w:p>
    <w:p w14:paraId="5E9D93DF" w14:textId="63C48B35" w:rsidR="0097681F" w:rsidRPr="00D773F9" w:rsidRDefault="001F51F4" w:rsidP="005C54E9">
      <w:pPr>
        <w:pStyle w:val="Akapitzlist"/>
        <w:numPr>
          <w:ilvl w:val="0"/>
          <w:numId w:val="15"/>
        </w:numPr>
        <w:tabs>
          <w:tab w:val="left" w:pos="2412"/>
        </w:tabs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b/>
          <w:szCs w:val="22"/>
        </w:rPr>
        <w:t>Godziny</w:t>
      </w:r>
      <w:r w:rsidR="0097681F" w:rsidRPr="00D773F9">
        <w:rPr>
          <w:rFonts w:ascii="Times New Roman" w:hAnsi="Times New Roman"/>
          <w:b/>
          <w:szCs w:val="22"/>
        </w:rPr>
        <w:t xml:space="preserve"> </w:t>
      </w:r>
      <w:r w:rsidRPr="00D773F9">
        <w:rPr>
          <w:rFonts w:ascii="Times New Roman" w:hAnsi="Times New Roman"/>
          <w:b/>
          <w:szCs w:val="22"/>
        </w:rPr>
        <w:t>Robocze</w:t>
      </w:r>
      <w:r w:rsidR="0097681F" w:rsidRPr="00D773F9">
        <w:rPr>
          <w:rFonts w:ascii="Times New Roman" w:hAnsi="Times New Roman"/>
          <w:szCs w:val="22"/>
        </w:rPr>
        <w:t xml:space="preserve"> – </w:t>
      </w:r>
      <w:r w:rsidR="00FB3129" w:rsidRPr="00D773F9">
        <w:rPr>
          <w:rFonts w:ascii="Times New Roman" w:hAnsi="Times New Roman"/>
          <w:szCs w:val="22"/>
        </w:rPr>
        <w:t>godziny od 8:30 do 15:00 w dni robocze.</w:t>
      </w:r>
    </w:p>
    <w:p w14:paraId="3E584AC5" w14:textId="21FE84F6" w:rsidR="0097681F" w:rsidRPr="00D773F9" w:rsidRDefault="001F51F4" w:rsidP="005C54E9">
      <w:pPr>
        <w:pStyle w:val="Akapitzlist"/>
        <w:numPr>
          <w:ilvl w:val="0"/>
          <w:numId w:val="15"/>
        </w:numPr>
        <w:tabs>
          <w:tab w:val="left" w:pos="2412"/>
        </w:tabs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b/>
          <w:szCs w:val="22"/>
        </w:rPr>
        <w:t>Harmonogram</w:t>
      </w:r>
      <w:r w:rsidR="0097681F" w:rsidRPr="00D773F9">
        <w:rPr>
          <w:rFonts w:ascii="Times New Roman" w:hAnsi="Times New Roman"/>
          <w:szCs w:val="22"/>
        </w:rPr>
        <w:t xml:space="preserve"> – ogólny plan przebiegu czynności w czasie realizacji </w:t>
      </w:r>
      <w:r w:rsidR="00A00450" w:rsidRPr="00D773F9">
        <w:rPr>
          <w:rFonts w:ascii="Times New Roman" w:hAnsi="Times New Roman"/>
          <w:szCs w:val="22"/>
        </w:rPr>
        <w:t xml:space="preserve">wdrożenia </w:t>
      </w:r>
      <w:r w:rsidRPr="00D773F9">
        <w:rPr>
          <w:rFonts w:ascii="Times New Roman" w:hAnsi="Times New Roman"/>
          <w:b/>
          <w:szCs w:val="22"/>
        </w:rPr>
        <w:t>Systemu</w:t>
      </w:r>
      <w:r w:rsidR="0097681F" w:rsidRPr="00D773F9">
        <w:rPr>
          <w:rFonts w:ascii="Times New Roman" w:hAnsi="Times New Roman"/>
          <w:szCs w:val="22"/>
        </w:rPr>
        <w:t xml:space="preserve"> przygotowany przez Wykonawcę i zaakc</w:t>
      </w:r>
      <w:r w:rsidR="005912EA" w:rsidRPr="00D773F9">
        <w:rPr>
          <w:rFonts w:ascii="Times New Roman" w:hAnsi="Times New Roman"/>
          <w:szCs w:val="22"/>
        </w:rPr>
        <w:t xml:space="preserve">eptowany przez </w:t>
      </w:r>
      <w:r w:rsidR="00760E92" w:rsidRPr="00D773F9">
        <w:rPr>
          <w:rFonts w:ascii="Times New Roman" w:hAnsi="Times New Roman"/>
          <w:b/>
          <w:szCs w:val="22"/>
        </w:rPr>
        <w:t>Zamawiającego</w:t>
      </w:r>
      <w:r w:rsidR="005912EA" w:rsidRPr="00D773F9">
        <w:rPr>
          <w:rFonts w:ascii="Times New Roman" w:hAnsi="Times New Roman"/>
          <w:szCs w:val="22"/>
        </w:rPr>
        <w:t>. W </w:t>
      </w:r>
      <w:r w:rsidRPr="00D773F9">
        <w:rPr>
          <w:rFonts w:ascii="Times New Roman" w:hAnsi="Times New Roman"/>
          <w:b/>
          <w:szCs w:val="22"/>
        </w:rPr>
        <w:t>Harmonogramie</w:t>
      </w:r>
      <w:r w:rsidR="0097681F" w:rsidRPr="00D773F9">
        <w:rPr>
          <w:rFonts w:ascii="Times New Roman" w:hAnsi="Times New Roman"/>
          <w:szCs w:val="22"/>
        </w:rPr>
        <w:t xml:space="preserve"> zostanie podana kolejność poszczególnych </w:t>
      </w:r>
      <w:r w:rsidRPr="00D773F9">
        <w:rPr>
          <w:rFonts w:ascii="Times New Roman" w:hAnsi="Times New Roman"/>
          <w:b/>
          <w:szCs w:val="22"/>
        </w:rPr>
        <w:t>Etapów</w:t>
      </w:r>
      <w:r w:rsidR="005912EA" w:rsidRPr="00D773F9">
        <w:rPr>
          <w:rFonts w:ascii="Times New Roman" w:hAnsi="Times New Roman"/>
          <w:szCs w:val="22"/>
        </w:rPr>
        <w:t>, terminy ich początków i </w:t>
      </w:r>
      <w:r w:rsidR="00A00450" w:rsidRPr="00D773F9">
        <w:rPr>
          <w:rFonts w:ascii="Times New Roman" w:hAnsi="Times New Roman"/>
          <w:szCs w:val="22"/>
        </w:rPr>
        <w:t>końca</w:t>
      </w:r>
      <w:r w:rsidR="0097681F" w:rsidRPr="00D773F9">
        <w:rPr>
          <w:rFonts w:ascii="Times New Roman" w:hAnsi="Times New Roman"/>
          <w:szCs w:val="22"/>
        </w:rPr>
        <w:t>.</w:t>
      </w:r>
    </w:p>
    <w:p w14:paraId="41A46CAB" w14:textId="418A3ED3" w:rsidR="00AA399D" w:rsidRPr="00D773F9" w:rsidRDefault="00AA399D" w:rsidP="005C54E9">
      <w:pPr>
        <w:pStyle w:val="Akapitzlist"/>
        <w:numPr>
          <w:ilvl w:val="0"/>
          <w:numId w:val="15"/>
        </w:numPr>
        <w:tabs>
          <w:tab w:val="left" w:pos="2412"/>
        </w:tabs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b/>
          <w:szCs w:val="22"/>
        </w:rPr>
        <w:t>Kategoria Błędów</w:t>
      </w:r>
      <w:r w:rsidRPr="00D773F9">
        <w:rPr>
          <w:rFonts w:ascii="Times New Roman" w:hAnsi="Times New Roman"/>
          <w:szCs w:val="22"/>
        </w:rPr>
        <w:t xml:space="preserve"> – istotność istniejącego w </w:t>
      </w:r>
      <w:r w:rsidR="001F51F4" w:rsidRPr="00D773F9">
        <w:rPr>
          <w:rFonts w:ascii="Times New Roman" w:hAnsi="Times New Roman"/>
          <w:b/>
          <w:szCs w:val="22"/>
        </w:rPr>
        <w:t>System</w:t>
      </w:r>
      <w:r w:rsidRPr="00D773F9">
        <w:rPr>
          <w:rFonts w:ascii="Times New Roman" w:hAnsi="Times New Roman"/>
          <w:szCs w:val="22"/>
        </w:rPr>
        <w:t xml:space="preserve">ie </w:t>
      </w:r>
      <w:r w:rsidR="001F51F4" w:rsidRPr="00D773F9">
        <w:rPr>
          <w:rFonts w:ascii="Times New Roman" w:hAnsi="Times New Roman"/>
          <w:b/>
          <w:szCs w:val="22"/>
        </w:rPr>
        <w:t>Błędu</w:t>
      </w:r>
      <w:r w:rsidRPr="00D773F9">
        <w:rPr>
          <w:rFonts w:ascii="Times New Roman" w:hAnsi="Times New Roman"/>
          <w:szCs w:val="22"/>
        </w:rPr>
        <w:t>. Błędy podzielone są na trzy kategorie:</w:t>
      </w:r>
    </w:p>
    <w:p w14:paraId="6A807489" w14:textId="6D7EB121" w:rsidR="00AA399D" w:rsidRPr="00D773F9" w:rsidRDefault="00AA399D" w:rsidP="005C54E9">
      <w:pPr>
        <w:pStyle w:val="Akapitzlist"/>
        <w:numPr>
          <w:ilvl w:val="1"/>
          <w:numId w:val="16"/>
        </w:numPr>
        <w:tabs>
          <w:tab w:val="left" w:pos="2412"/>
        </w:tabs>
        <w:ind w:left="1134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b/>
          <w:szCs w:val="22"/>
        </w:rPr>
        <w:t xml:space="preserve">Kategoria 1 </w:t>
      </w:r>
      <w:r w:rsidR="00D561FE" w:rsidRPr="00D773F9">
        <w:rPr>
          <w:rFonts w:ascii="Times New Roman" w:hAnsi="Times New Roman"/>
          <w:szCs w:val="22"/>
        </w:rPr>
        <w:t xml:space="preserve">– </w:t>
      </w:r>
      <w:r w:rsidR="001F51F4" w:rsidRPr="00D773F9">
        <w:rPr>
          <w:rFonts w:ascii="Times New Roman" w:hAnsi="Times New Roman"/>
          <w:szCs w:val="22"/>
        </w:rPr>
        <w:t>Błąd</w:t>
      </w:r>
      <w:r w:rsidR="00D561FE" w:rsidRPr="00D773F9">
        <w:rPr>
          <w:rFonts w:ascii="Times New Roman" w:hAnsi="Times New Roman"/>
          <w:szCs w:val="22"/>
        </w:rPr>
        <w:t xml:space="preserve"> krytyczny oznacza </w:t>
      </w:r>
      <w:r w:rsidR="00C167E4" w:rsidRPr="00D773F9">
        <w:rPr>
          <w:rFonts w:ascii="Times New Roman" w:hAnsi="Times New Roman"/>
          <w:szCs w:val="22"/>
        </w:rPr>
        <w:t xml:space="preserve">każde </w:t>
      </w:r>
      <w:r w:rsidR="00D561FE" w:rsidRPr="00D773F9">
        <w:rPr>
          <w:rFonts w:ascii="Times New Roman" w:hAnsi="Times New Roman"/>
          <w:szCs w:val="22"/>
        </w:rPr>
        <w:t>nieprawidłowe</w:t>
      </w:r>
      <w:r w:rsidR="005912EA" w:rsidRPr="00D773F9">
        <w:rPr>
          <w:rFonts w:ascii="Times New Roman" w:hAnsi="Times New Roman"/>
          <w:szCs w:val="22"/>
        </w:rPr>
        <w:t xml:space="preserve"> działanie </w:t>
      </w:r>
      <w:r w:rsidR="001F51F4" w:rsidRPr="00D773F9">
        <w:rPr>
          <w:rFonts w:ascii="Times New Roman" w:hAnsi="Times New Roman"/>
          <w:szCs w:val="22"/>
        </w:rPr>
        <w:t>Systemu</w:t>
      </w:r>
      <w:r w:rsidR="005912EA" w:rsidRPr="00D773F9">
        <w:rPr>
          <w:rFonts w:ascii="Times New Roman" w:hAnsi="Times New Roman"/>
          <w:szCs w:val="22"/>
        </w:rPr>
        <w:t xml:space="preserve"> niezgodne ze </w:t>
      </w:r>
      <w:r w:rsidR="00D561FE" w:rsidRPr="00D773F9">
        <w:rPr>
          <w:rFonts w:ascii="Times New Roman" w:hAnsi="Times New Roman"/>
          <w:szCs w:val="22"/>
        </w:rPr>
        <w:t>specyfikacją funkcjonalną</w:t>
      </w:r>
      <w:r w:rsidR="00D96EA6" w:rsidRPr="00D773F9">
        <w:rPr>
          <w:rFonts w:ascii="Times New Roman" w:hAnsi="Times New Roman"/>
          <w:szCs w:val="22"/>
        </w:rPr>
        <w:t>, techniczną</w:t>
      </w:r>
      <w:r w:rsidR="00D561FE" w:rsidRPr="00D773F9">
        <w:rPr>
          <w:rFonts w:ascii="Times New Roman" w:hAnsi="Times New Roman"/>
          <w:szCs w:val="22"/>
        </w:rPr>
        <w:t xml:space="preserve"> lub z dokumentacją powdrożeniową powodujące blokadę podstawowych funkcjonalności </w:t>
      </w:r>
      <w:r w:rsidR="001F51F4" w:rsidRPr="00D773F9">
        <w:rPr>
          <w:rFonts w:ascii="Times New Roman" w:hAnsi="Times New Roman"/>
          <w:szCs w:val="22"/>
        </w:rPr>
        <w:t>Systemu</w:t>
      </w:r>
      <w:r w:rsidR="00D561FE" w:rsidRPr="00D773F9">
        <w:rPr>
          <w:rFonts w:ascii="Times New Roman" w:hAnsi="Times New Roman"/>
          <w:szCs w:val="22"/>
        </w:rPr>
        <w:t xml:space="preserve"> uniemożliwiającą użytkowanie </w:t>
      </w:r>
      <w:r w:rsidR="001F51F4" w:rsidRPr="00D773F9">
        <w:rPr>
          <w:rFonts w:ascii="Times New Roman" w:hAnsi="Times New Roman"/>
          <w:szCs w:val="22"/>
        </w:rPr>
        <w:t>Systemu</w:t>
      </w:r>
      <w:r w:rsidR="00D561FE" w:rsidRPr="00D773F9">
        <w:rPr>
          <w:rFonts w:ascii="Times New Roman" w:hAnsi="Times New Roman"/>
          <w:szCs w:val="22"/>
        </w:rPr>
        <w:t xml:space="preserve"> w całości lub </w:t>
      </w:r>
      <w:r w:rsidR="00D96EA6" w:rsidRPr="00D773F9">
        <w:rPr>
          <w:rFonts w:ascii="Times New Roman" w:hAnsi="Times New Roman"/>
          <w:szCs w:val="22"/>
        </w:rPr>
        <w:t xml:space="preserve">jego </w:t>
      </w:r>
      <w:r w:rsidR="00D561FE" w:rsidRPr="00D773F9">
        <w:rPr>
          <w:rFonts w:ascii="Times New Roman" w:hAnsi="Times New Roman"/>
          <w:szCs w:val="22"/>
        </w:rPr>
        <w:t>części.</w:t>
      </w:r>
    </w:p>
    <w:p w14:paraId="19537413" w14:textId="70CFD65B" w:rsidR="00D561FE" w:rsidRPr="00D773F9" w:rsidRDefault="00D561FE" w:rsidP="005C54E9">
      <w:pPr>
        <w:pStyle w:val="Akapitzlist"/>
        <w:numPr>
          <w:ilvl w:val="1"/>
          <w:numId w:val="16"/>
        </w:numPr>
        <w:tabs>
          <w:tab w:val="left" w:pos="2412"/>
        </w:tabs>
        <w:ind w:left="1134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b/>
          <w:szCs w:val="22"/>
        </w:rPr>
        <w:t xml:space="preserve">Kategoria 2 – </w:t>
      </w:r>
      <w:r w:rsidR="001F51F4" w:rsidRPr="00D773F9">
        <w:rPr>
          <w:rFonts w:ascii="Times New Roman" w:hAnsi="Times New Roman"/>
          <w:szCs w:val="22"/>
        </w:rPr>
        <w:t>Błąd</w:t>
      </w:r>
      <w:r w:rsidRPr="00D773F9">
        <w:rPr>
          <w:rFonts w:ascii="Times New Roman" w:hAnsi="Times New Roman"/>
          <w:szCs w:val="22"/>
        </w:rPr>
        <w:t xml:space="preserve"> istotny oznacza nieprawidłowe</w:t>
      </w:r>
      <w:r w:rsidR="005912EA" w:rsidRPr="00D773F9">
        <w:rPr>
          <w:rFonts w:ascii="Times New Roman" w:hAnsi="Times New Roman"/>
          <w:szCs w:val="22"/>
        </w:rPr>
        <w:t xml:space="preserve"> działanie </w:t>
      </w:r>
      <w:r w:rsidR="001F51F4" w:rsidRPr="00D773F9">
        <w:rPr>
          <w:rFonts w:ascii="Times New Roman" w:hAnsi="Times New Roman"/>
          <w:szCs w:val="22"/>
        </w:rPr>
        <w:t>Systemu</w:t>
      </w:r>
      <w:r w:rsidR="005912EA" w:rsidRPr="00D773F9">
        <w:rPr>
          <w:rFonts w:ascii="Times New Roman" w:hAnsi="Times New Roman"/>
          <w:szCs w:val="22"/>
        </w:rPr>
        <w:t xml:space="preserve"> niezgodne ze </w:t>
      </w:r>
      <w:r w:rsidRPr="00D773F9">
        <w:rPr>
          <w:rFonts w:ascii="Times New Roman" w:hAnsi="Times New Roman"/>
          <w:szCs w:val="22"/>
        </w:rPr>
        <w:t xml:space="preserve">specyfikacją funkcjonalną lub dokumentacją powdrożeniową nie powodujące blokady podstawowych funkcjonalności </w:t>
      </w:r>
      <w:r w:rsidR="001F51F4" w:rsidRPr="00D773F9">
        <w:rPr>
          <w:rFonts w:ascii="Times New Roman" w:hAnsi="Times New Roman"/>
          <w:szCs w:val="22"/>
        </w:rPr>
        <w:t>Systemu</w:t>
      </w:r>
      <w:r w:rsidRPr="00D773F9">
        <w:rPr>
          <w:rFonts w:ascii="Times New Roman" w:hAnsi="Times New Roman"/>
          <w:szCs w:val="22"/>
        </w:rPr>
        <w:t xml:space="preserve">, ale mające wpływ na prawidłowość podawanych danych, wydajność lub powodujące niemożliwość użytkowania </w:t>
      </w:r>
      <w:r w:rsidR="001F51F4" w:rsidRPr="00D773F9">
        <w:rPr>
          <w:rFonts w:ascii="Times New Roman" w:hAnsi="Times New Roman"/>
          <w:szCs w:val="22"/>
        </w:rPr>
        <w:t>Systemu</w:t>
      </w:r>
      <w:r w:rsidRPr="00D773F9">
        <w:rPr>
          <w:rFonts w:ascii="Times New Roman" w:hAnsi="Times New Roman"/>
          <w:szCs w:val="22"/>
        </w:rPr>
        <w:t xml:space="preserve"> w części.</w:t>
      </w:r>
    </w:p>
    <w:p w14:paraId="7168972F" w14:textId="013A4F07" w:rsidR="00D561FE" w:rsidRPr="00D773F9" w:rsidRDefault="00D561FE" w:rsidP="005C54E9">
      <w:pPr>
        <w:pStyle w:val="Akapitzlist"/>
        <w:numPr>
          <w:ilvl w:val="1"/>
          <w:numId w:val="16"/>
        </w:numPr>
        <w:tabs>
          <w:tab w:val="left" w:pos="2412"/>
        </w:tabs>
        <w:ind w:left="1134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b/>
          <w:szCs w:val="22"/>
        </w:rPr>
        <w:t xml:space="preserve">Kategoria 3 – </w:t>
      </w:r>
      <w:r w:rsidR="001F51F4" w:rsidRPr="00D773F9">
        <w:rPr>
          <w:rFonts w:ascii="Times New Roman" w:hAnsi="Times New Roman"/>
          <w:szCs w:val="22"/>
        </w:rPr>
        <w:t>Błąd</w:t>
      </w:r>
      <w:r w:rsidRPr="00D773F9">
        <w:rPr>
          <w:rFonts w:ascii="Times New Roman" w:hAnsi="Times New Roman"/>
          <w:szCs w:val="22"/>
        </w:rPr>
        <w:t xml:space="preserve"> nieistotny, powodujący niezgo</w:t>
      </w:r>
      <w:r w:rsidR="005912EA" w:rsidRPr="00D773F9">
        <w:rPr>
          <w:rFonts w:ascii="Times New Roman" w:hAnsi="Times New Roman"/>
          <w:szCs w:val="22"/>
        </w:rPr>
        <w:t xml:space="preserve">dność w użytkowaniu </w:t>
      </w:r>
      <w:r w:rsidR="001F51F4" w:rsidRPr="00D773F9">
        <w:rPr>
          <w:rFonts w:ascii="Times New Roman" w:hAnsi="Times New Roman"/>
          <w:szCs w:val="22"/>
        </w:rPr>
        <w:t>Systemu</w:t>
      </w:r>
      <w:r w:rsidR="005912EA" w:rsidRPr="00D773F9">
        <w:rPr>
          <w:rFonts w:ascii="Times New Roman" w:hAnsi="Times New Roman"/>
          <w:szCs w:val="22"/>
        </w:rPr>
        <w:t xml:space="preserve"> ale </w:t>
      </w:r>
      <w:r w:rsidRPr="00D773F9">
        <w:rPr>
          <w:rFonts w:ascii="Times New Roman" w:hAnsi="Times New Roman"/>
          <w:szCs w:val="22"/>
        </w:rPr>
        <w:t xml:space="preserve">użytkowanie </w:t>
      </w:r>
      <w:r w:rsidR="001F51F4" w:rsidRPr="00D773F9">
        <w:rPr>
          <w:rFonts w:ascii="Times New Roman" w:hAnsi="Times New Roman"/>
          <w:szCs w:val="22"/>
        </w:rPr>
        <w:t>Systemu</w:t>
      </w:r>
      <w:r w:rsidRPr="00D773F9">
        <w:rPr>
          <w:rFonts w:ascii="Times New Roman" w:hAnsi="Times New Roman"/>
          <w:szCs w:val="22"/>
        </w:rPr>
        <w:t xml:space="preserve"> jest możliwe i </w:t>
      </w:r>
      <w:r w:rsidR="001F51F4" w:rsidRPr="00D773F9">
        <w:rPr>
          <w:rFonts w:ascii="Times New Roman" w:hAnsi="Times New Roman"/>
          <w:szCs w:val="22"/>
        </w:rPr>
        <w:t>System</w:t>
      </w:r>
      <w:r w:rsidRPr="00D773F9">
        <w:rPr>
          <w:rFonts w:ascii="Times New Roman" w:hAnsi="Times New Roman"/>
          <w:szCs w:val="22"/>
        </w:rPr>
        <w:t xml:space="preserve"> podaje prawidłowe wyniki.</w:t>
      </w:r>
    </w:p>
    <w:p w14:paraId="1130AD35" w14:textId="77777777" w:rsidR="00096A94" w:rsidRPr="00D773F9" w:rsidRDefault="00096A94" w:rsidP="00096A94">
      <w:pPr>
        <w:tabs>
          <w:tab w:val="left" w:pos="2412"/>
        </w:tabs>
        <w:ind w:left="774"/>
        <w:rPr>
          <w:rFonts w:ascii="Times New Roman" w:hAnsi="Times New Roman"/>
          <w:b/>
          <w:szCs w:val="22"/>
        </w:rPr>
      </w:pPr>
    </w:p>
    <w:p w14:paraId="07147245" w14:textId="7ECF0AFC" w:rsidR="008C0885" w:rsidRPr="00D773F9" w:rsidRDefault="008C0885" w:rsidP="00096A94">
      <w:pPr>
        <w:tabs>
          <w:tab w:val="left" w:pos="2412"/>
        </w:tabs>
        <w:ind w:left="774"/>
        <w:rPr>
          <w:rFonts w:ascii="Times New Roman" w:hAnsi="Times New Roman"/>
          <w:b/>
          <w:szCs w:val="22"/>
        </w:rPr>
      </w:pPr>
      <w:r w:rsidRPr="00D773F9">
        <w:rPr>
          <w:rFonts w:ascii="Times New Roman" w:hAnsi="Times New Roman"/>
          <w:b/>
          <w:szCs w:val="22"/>
        </w:rPr>
        <w:t xml:space="preserve">Określenie kategorii </w:t>
      </w:r>
      <w:r w:rsidR="001F51F4" w:rsidRPr="00D773F9">
        <w:rPr>
          <w:rFonts w:ascii="Times New Roman" w:hAnsi="Times New Roman"/>
          <w:b/>
          <w:szCs w:val="22"/>
        </w:rPr>
        <w:t>Błędu</w:t>
      </w:r>
      <w:r w:rsidRPr="00D773F9">
        <w:rPr>
          <w:rFonts w:ascii="Times New Roman" w:hAnsi="Times New Roman"/>
          <w:b/>
          <w:szCs w:val="22"/>
        </w:rPr>
        <w:t xml:space="preserve"> należy do subiektywnej oceny </w:t>
      </w:r>
      <w:r w:rsidR="00760E92" w:rsidRPr="00D773F9">
        <w:rPr>
          <w:rFonts w:ascii="Times New Roman" w:hAnsi="Times New Roman"/>
          <w:b/>
          <w:szCs w:val="22"/>
        </w:rPr>
        <w:t>Zamawiającego</w:t>
      </w:r>
      <w:r w:rsidRPr="00D773F9">
        <w:rPr>
          <w:rFonts w:ascii="Times New Roman" w:hAnsi="Times New Roman"/>
          <w:b/>
          <w:szCs w:val="22"/>
        </w:rPr>
        <w:t xml:space="preserve"> i nie może być zmienione przez Wykonawcę.</w:t>
      </w:r>
    </w:p>
    <w:p w14:paraId="39948149" w14:textId="77777777" w:rsidR="00096A94" w:rsidRPr="00D773F9" w:rsidRDefault="00096A94" w:rsidP="00096A94">
      <w:pPr>
        <w:tabs>
          <w:tab w:val="left" w:pos="2412"/>
        </w:tabs>
        <w:ind w:left="774"/>
        <w:rPr>
          <w:rFonts w:ascii="Times New Roman" w:hAnsi="Times New Roman"/>
          <w:b/>
          <w:szCs w:val="22"/>
        </w:rPr>
      </w:pPr>
    </w:p>
    <w:p w14:paraId="1068DF64" w14:textId="7320B894" w:rsidR="00E841E0" w:rsidRPr="00D773F9" w:rsidRDefault="00E841E0" w:rsidP="005C54E9">
      <w:pPr>
        <w:pStyle w:val="Akapitzlist"/>
        <w:numPr>
          <w:ilvl w:val="0"/>
          <w:numId w:val="15"/>
        </w:num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b/>
        </w:rPr>
        <w:lastRenderedPageBreak/>
        <w:t xml:space="preserve">Koordynator RCP </w:t>
      </w:r>
      <w:r w:rsidRPr="00D773F9">
        <w:rPr>
          <w:rFonts w:ascii="Times New Roman" w:hAnsi="Times New Roman"/>
          <w:szCs w:val="22"/>
        </w:rPr>
        <w:t xml:space="preserve">– osoba upoważniona do roboczych kontaktów z Wykonawcą działająca </w:t>
      </w:r>
      <w:r w:rsidR="00B43F4B" w:rsidRPr="00D773F9">
        <w:rPr>
          <w:rFonts w:ascii="Times New Roman" w:hAnsi="Times New Roman"/>
          <w:szCs w:val="22"/>
        </w:rPr>
        <w:t xml:space="preserve">w imieniu </w:t>
      </w:r>
      <w:r w:rsidR="00760E92" w:rsidRPr="00D773F9">
        <w:rPr>
          <w:rFonts w:ascii="Times New Roman" w:hAnsi="Times New Roman"/>
          <w:szCs w:val="22"/>
        </w:rPr>
        <w:t>Zamawiającego</w:t>
      </w:r>
      <w:r w:rsidR="00B43F4B" w:rsidRPr="00D773F9">
        <w:rPr>
          <w:rFonts w:ascii="Times New Roman" w:hAnsi="Times New Roman"/>
          <w:szCs w:val="22"/>
        </w:rPr>
        <w:t xml:space="preserve"> </w:t>
      </w:r>
      <w:r w:rsidRPr="00D773F9">
        <w:rPr>
          <w:rFonts w:ascii="Times New Roman" w:hAnsi="Times New Roman"/>
          <w:szCs w:val="22"/>
        </w:rPr>
        <w:t>i koordynująca działania Stron.</w:t>
      </w:r>
    </w:p>
    <w:p w14:paraId="279B9F04" w14:textId="59856D83" w:rsidR="00E841E0" w:rsidRPr="00D773F9" w:rsidRDefault="00E841E0" w:rsidP="005C54E9">
      <w:pPr>
        <w:pStyle w:val="Akapitzlist"/>
        <w:numPr>
          <w:ilvl w:val="0"/>
          <w:numId w:val="15"/>
        </w:numPr>
        <w:tabs>
          <w:tab w:val="left" w:pos="2412"/>
        </w:tabs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b/>
          <w:szCs w:val="22"/>
        </w:rPr>
        <w:t xml:space="preserve">Licencja – </w:t>
      </w:r>
      <w:r w:rsidRPr="00D773F9">
        <w:rPr>
          <w:rFonts w:ascii="Times New Roman" w:hAnsi="Times New Roman"/>
          <w:szCs w:val="22"/>
        </w:rPr>
        <w:t xml:space="preserve">licencja udzielona na </w:t>
      </w:r>
      <w:r w:rsidR="001F51F4" w:rsidRPr="00D773F9">
        <w:rPr>
          <w:rFonts w:ascii="Times New Roman" w:hAnsi="Times New Roman"/>
          <w:szCs w:val="22"/>
        </w:rPr>
        <w:t>System</w:t>
      </w:r>
      <w:r w:rsidRPr="00D773F9">
        <w:rPr>
          <w:rFonts w:ascii="Times New Roman" w:hAnsi="Times New Roman"/>
          <w:szCs w:val="22"/>
        </w:rPr>
        <w:t xml:space="preserve"> na podstawie niniejszej </w:t>
      </w:r>
      <w:r w:rsidR="001F51F4" w:rsidRPr="00D773F9">
        <w:rPr>
          <w:rFonts w:ascii="Times New Roman" w:hAnsi="Times New Roman"/>
          <w:szCs w:val="22"/>
        </w:rPr>
        <w:t>Umowy</w:t>
      </w:r>
      <w:r w:rsidRPr="00D773F9">
        <w:rPr>
          <w:rFonts w:ascii="Times New Roman" w:hAnsi="Times New Roman"/>
          <w:szCs w:val="22"/>
        </w:rPr>
        <w:t>.</w:t>
      </w:r>
    </w:p>
    <w:p w14:paraId="0E99C4EB" w14:textId="6FF1BE1B" w:rsidR="00C167E4" w:rsidRPr="00D773F9" w:rsidRDefault="00C167E4" w:rsidP="005C54E9">
      <w:pPr>
        <w:pStyle w:val="Akapitzlist"/>
        <w:numPr>
          <w:ilvl w:val="0"/>
          <w:numId w:val="15"/>
        </w:num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b/>
          <w:szCs w:val="22"/>
        </w:rPr>
        <w:t>Oprogramowanie</w:t>
      </w:r>
      <w:r w:rsidRPr="00D773F9">
        <w:rPr>
          <w:rFonts w:ascii="Times New Roman" w:hAnsi="Times New Roman"/>
          <w:szCs w:val="22"/>
        </w:rPr>
        <w:t xml:space="preserve"> - oprogramowanie </w:t>
      </w:r>
      <w:r w:rsidR="001F51F4" w:rsidRPr="00D773F9">
        <w:rPr>
          <w:rFonts w:ascii="Times New Roman" w:hAnsi="Times New Roman"/>
          <w:szCs w:val="22"/>
        </w:rPr>
        <w:t>Systemu</w:t>
      </w:r>
      <w:r w:rsidRPr="00D773F9">
        <w:rPr>
          <w:rFonts w:ascii="Times New Roman" w:hAnsi="Times New Roman"/>
          <w:szCs w:val="22"/>
        </w:rPr>
        <w:t xml:space="preserve"> RCP oraz oprogramowanie urządzeń wchodzących w skład infrastruktury RCP. </w:t>
      </w:r>
    </w:p>
    <w:p w14:paraId="03E56B01" w14:textId="63893D8C" w:rsidR="00C167E4" w:rsidRPr="00D773F9" w:rsidRDefault="00C167E4" w:rsidP="005C54E9">
      <w:pPr>
        <w:pStyle w:val="Akapitzlist"/>
        <w:numPr>
          <w:ilvl w:val="0"/>
          <w:numId w:val="15"/>
        </w:num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b/>
          <w:szCs w:val="22"/>
        </w:rPr>
        <w:t>Osoba trzecia</w:t>
      </w:r>
      <w:r w:rsidRPr="00D773F9">
        <w:rPr>
          <w:rFonts w:ascii="Times New Roman" w:hAnsi="Times New Roman"/>
          <w:szCs w:val="22"/>
        </w:rPr>
        <w:t xml:space="preserve"> – oznacza osobę fizyczną, osobę prawną lub jednostkę organizacyjną nie posiadającą osobowości prawnej, inną niż Strony Niniejszej </w:t>
      </w:r>
      <w:r w:rsidR="001F51F4" w:rsidRPr="00D773F9">
        <w:rPr>
          <w:rFonts w:ascii="Times New Roman" w:hAnsi="Times New Roman"/>
          <w:szCs w:val="22"/>
        </w:rPr>
        <w:t>Umowy</w:t>
      </w:r>
      <w:r w:rsidRPr="00D773F9">
        <w:rPr>
          <w:rFonts w:ascii="Times New Roman" w:hAnsi="Times New Roman"/>
          <w:szCs w:val="22"/>
        </w:rPr>
        <w:t>.</w:t>
      </w:r>
    </w:p>
    <w:p w14:paraId="2A03D0B1" w14:textId="2C7995AB" w:rsidR="00780849" w:rsidRPr="00D773F9" w:rsidRDefault="00D561FE" w:rsidP="005C54E9">
      <w:pPr>
        <w:pStyle w:val="Akapitzlist"/>
        <w:numPr>
          <w:ilvl w:val="0"/>
          <w:numId w:val="15"/>
        </w:num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b/>
          <w:szCs w:val="22"/>
        </w:rPr>
        <w:t xml:space="preserve">Protokół Odbiorczy lub Protokół – </w:t>
      </w:r>
      <w:r w:rsidRPr="00D773F9">
        <w:rPr>
          <w:rFonts w:ascii="Times New Roman" w:hAnsi="Times New Roman"/>
          <w:szCs w:val="22"/>
        </w:rPr>
        <w:t xml:space="preserve">dokument potwierdzający wykonanie Dostawy lub </w:t>
      </w:r>
      <w:r w:rsidR="00E841E0" w:rsidRPr="00D773F9">
        <w:rPr>
          <w:rFonts w:ascii="Times New Roman" w:hAnsi="Times New Roman"/>
          <w:szCs w:val="22"/>
        </w:rPr>
        <w:t xml:space="preserve">określonej </w:t>
      </w:r>
      <w:r w:rsidRPr="00D773F9">
        <w:rPr>
          <w:rFonts w:ascii="Times New Roman" w:hAnsi="Times New Roman"/>
          <w:szCs w:val="22"/>
        </w:rPr>
        <w:t>Usług</w:t>
      </w:r>
      <w:r w:rsidR="00AE7E7D" w:rsidRPr="00D773F9">
        <w:rPr>
          <w:rFonts w:ascii="Times New Roman" w:hAnsi="Times New Roman"/>
          <w:szCs w:val="22"/>
        </w:rPr>
        <w:t>i</w:t>
      </w:r>
      <w:r w:rsidR="00E841E0" w:rsidRPr="00D773F9">
        <w:rPr>
          <w:rFonts w:ascii="Times New Roman" w:hAnsi="Times New Roman"/>
          <w:szCs w:val="22"/>
        </w:rPr>
        <w:t xml:space="preserve"> zgodnej z </w:t>
      </w:r>
      <w:r w:rsidR="001F51F4" w:rsidRPr="00D773F9">
        <w:rPr>
          <w:rFonts w:ascii="Times New Roman" w:hAnsi="Times New Roman"/>
          <w:szCs w:val="22"/>
        </w:rPr>
        <w:t>Harmonogramem</w:t>
      </w:r>
      <w:r w:rsidRPr="00D773F9">
        <w:rPr>
          <w:rFonts w:ascii="Times New Roman" w:hAnsi="Times New Roman"/>
          <w:szCs w:val="22"/>
        </w:rPr>
        <w:t>.</w:t>
      </w:r>
    </w:p>
    <w:p w14:paraId="177CBE0C" w14:textId="74D2BDB2" w:rsidR="0095165A" w:rsidRPr="00D773F9" w:rsidRDefault="00D561FE" w:rsidP="005C54E9">
      <w:pPr>
        <w:pStyle w:val="Akapitzlist"/>
        <w:numPr>
          <w:ilvl w:val="0"/>
          <w:numId w:val="15"/>
        </w:num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b/>
          <w:szCs w:val="22"/>
        </w:rPr>
        <w:t xml:space="preserve">Rozwiązanie Tymczasowe – </w:t>
      </w:r>
      <w:r w:rsidRPr="00D773F9">
        <w:rPr>
          <w:rFonts w:ascii="Times New Roman" w:hAnsi="Times New Roman"/>
          <w:szCs w:val="22"/>
        </w:rPr>
        <w:t xml:space="preserve">rozwiązanie umożliwiające obejście </w:t>
      </w:r>
      <w:r w:rsidR="001F51F4" w:rsidRPr="00D773F9">
        <w:rPr>
          <w:rFonts w:ascii="Times New Roman" w:hAnsi="Times New Roman"/>
          <w:szCs w:val="22"/>
        </w:rPr>
        <w:t>Błędu</w:t>
      </w:r>
      <w:r w:rsidRPr="00D773F9">
        <w:rPr>
          <w:rFonts w:ascii="Times New Roman" w:hAnsi="Times New Roman"/>
          <w:szCs w:val="22"/>
        </w:rPr>
        <w:t xml:space="preserve"> innego lub rozwiązanie umożliwiające obejście </w:t>
      </w:r>
      <w:r w:rsidR="001F51F4" w:rsidRPr="00D773F9">
        <w:rPr>
          <w:rFonts w:ascii="Times New Roman" w:hAnsi="Times New Roman"/>
          <w:szCs w:val="22"/>
        </w:rPr>
        <w:t>Błędu</w:t>
      </w:r>
      <w:r w:rsidRPr="00D773F9">
        <w:rPr>
          <w:rFonts w:ascii="Times New Roman" w:hAnsi="Times New Roman"/>
          <w:szCs w:val="22"/>
        </w:rPr>
        <w:t xml:space="preserve"> Wykonawcy, stosowane w syt</w:t>
      </w:r>
      <w:r w:rsidR="005912EA" w:rsidRPr="00D773F9">
        <w:rPr>
          <w:rFonts w:ascii="Times New Roman" w:hAnsi="Times New Roman"/>
          <w:szCs w:val="22"/>
        </w:rPr>
        <w:t xml:space="preserve">uacji, kiedy korekta </w:t>
      </w:r>
      <w:r w:rsidR="001F51F4" w:rsidRPr="00D773F9">
        <w:rPr>
          <w:rFonts w:ascii="Times New Roman" w:hAnsi="Times New Roman"/>
          <w:szCs w:val="22"/>
        </w:rPr>
        <w:t>Błędu</w:t>
      </w:r>
      <w:r w:rsidR="005912EA" w:rsidRPr="00D773F9">
        <w:rPr>
          <w:rFonts w:ascii="Times New Roman" w:hAnsi="Times New Roman"/>
          <w:szCs w:val="22"/>
        </w:rPr>
        <w:t xml:space="preserve"> jest </w:t>
      </w:r>
      <w:r w:rsidRPr="00D773F9">
        <w:rPr>
          <w:rFonts w:ascii="Times New Roman" w:hAnsi="Times New Roman"/>
          <w:szCs w:val="22"/>
        </w:rPr>
        <w:t xml:space="preserve">niemożliwa do zastosowania w terminach przewidzianych </w:t>
      </w:r>
      <w:r w:rsidR="005912EA" w:rsidRPr="00D773F9">
        <w:rPr>
          <w:rFonts w:ascii="Times New Roman" w:hAnsi="Times New Roman"/>
          <w:szCs w:val="22"/>
        </w:rPr>
        <w:t>Umową z przyczyn Uznanych przez </w:t>
      </w:r>
      <w:r w:rsidRPr="00D773F9">
        <w:rPr>
          <w:rFonts w:ascii="Times New Roman" w:hAnsi="Times New Roman"/>
          <w:szCs w:val="22"/>
        </w:rPr>
        <w:t>Strony, w szczególności kiedy ze względ</w:t>
      </w:r>
      <w:r w:rsidR="001F51F4" w:rsidRPr="00D773F9">
        <w:rPr>
          <w:rFonts w:ascii="Times New Roman" w:hAnsi="Times New Roman"/>
          <w:szCs w:val="22"/>
        </w:rPr>
        <w:t>u na czas procesowania danych i </w:t>
      </w:r>
      <w:r w:rsidRPr="00D773F9">
        <w:rPr>
          <w:rFonts w:ascii="Times New Roman" w:hAnsi="Times New Roman"/>
          <w:szCs w:val="22"/>
        </w:rPr>
        <w:t xml:space="preserve">testowania </w:t>
      </w:r>
      <w:r w:rsidR="005912EA" w:rsidRPr="00D773F9">
        <w:rPr>
          <w:rFonts w:ascii="Times New Roman" w:hAnsi="Times New Roman"/>
          <w:szCs w:val="22"/>
        </w:rPr>
        <w:t>ze </w:t>
      </w:r>
      <w:r w:rsidR="0095165A" w:rsidRPr="00D773F9">
        <w:rPr>
          <w:rFonts w:ascii="Times New Roman" w:hAnsi="Times New Roman"/>
          <w:szCs w:val="22"/>
        </w:rPr>
        <w:t xml:space="preserve">względów obiektywnych nie jest możliwa </w:t>
      </w:r>
      <w:r w:rsidR="00AE7E7D" w:rsidRPr="00D773F9">
        <w:rPr>
          <w:rFonts w:ascii="Times New Roman" w:hAnsi="Times New Roman"/>
          <w:szCs w:val="22"/>
        </w:rPr>
        <w:t xml:space="preserve">niezwłoczna </w:t>
      </w:r>
      <w:r w:rsidR="0095165A" w:rsidRPr="00D773F9">
        <w:rPr>
          <w:rFonts w:ascii="Times New Roman" w:hAnsi="Times New Roman"/>
          <w:szCs w:val="22"/>
        </w:rPr>
        <w:t xml:space="preserve">korekta </w:t>
      </w:r>
      <w:r w:rsidR="001F51F4" w:rsidRPr="00D773F9">
        <w:rPr>
          <w:rFonts w:ascii="Times New Roman" w:hAnsi="Times New Roman"/>
          <w:szCs w:val="22"/>
        </w:rPr>
        <w:t>Błędu</w:t>
      </w:r>
      <w:r w:rsidR="0095165A" w:rsidRPr="00D773F9">
        <w:rPr>
          <w:rFonts w:ascii="Times New Roman" w:hAnsi="Times New Roman"/>
          <w:szCs w:val="22"/>
        </w:rPr>
        <w:t>.</w:t>
      </w:r>
    </w:p>
    <w:p w14:paraId="37CF6689" w14:textId="00363AA0" w:rsidR="00C167E4" w:rsidRPr="00D773F9" w:rsidRDefault="00C167E4" w:rsidP="005C54E9">
      <w:pPr>
        <w:pStyle w:val="Akapitzlist"/>
        <w:numPr>
          <w:ilvl w:val="0"/>
          <w:numId w:val="15"/>
        </w:num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b/>
          <w:szCs w:val="22"/>
        </w:rPr>
        <w:t>Strony</w:t>
      </w:r>
      <w:r w:rsidRPr="00D773F9">
        <w:rPr>
          <w:rFonts w:ascii="Times New Roman" w:hAnsi="Times New Roman"/>
          <w:szCs w:val="22"/>
        </w:rPr>
        <w:t xml:space="preserve"> – oznaczają </w:t>
      </w:r>
      <w:r w:rsidR="00760E92" w:rsidRPr="00D773F9">
        <w:rPr>
          <w:rFonts w:ascii="Times New Roman" w:hAnsi="Times New Roman"/>
          <w:szCs w:val="22"/>
        </w:rPr>
        <w:t>Zamawiającego</w:t>
      </w:r>
      <w:r w:rsidRPr="00D773F9">
        <w:rPr>
          <w:rFonts w:ascii="Times New Roman" w:hAnsi="Times New Roman"/>
          <w:szCs w:val="22"/>
        </w:rPr>
        <w:t xml:space="preserve"> i Wykonawcę;</w:t>
      </w:r>
    </w:p>
    <w:p w14:paraId="4FE74C1A" w14:textId="14818853" w:rsidR="00C167E4" w:rsidRPr="00D773F9" w:rsidRDefault="001F51F4" w:rsidP="005C54E9">
      <w:pPr>
        <w:pStyle w:val="Akapitzlist"/>
        <w:numPr>
          <w:ilvl w:val="0"/>
          <w:numId w:val="15"/>
        </w:num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b/>
          <w:szCs w:val="22"/>
        </w:rPr>
        <w:t>System</w:t>
      </w:r>
      <w:r w:rsidR="00C167E4" w:rsidRPr="00D773F9">
        <w:rPr>
          <w:rFonts w:ascii="Times New Roman" w:hAnsi="Times New Roman"/>
          <w:b/>
          <w:szCs w:val="22"/>
        </w:rPr>
        <w:t xml:space="preserve"> </w:t>
      </w:r>
      <w:r w:rsidR="00C167E4" w:rsidRPr="00D773F9">
        <w:rPr>
          <w:rFonts w:ascii="Times New Roman" w:hAnsi="Times New Roman"/>
          <w:szCs w:val="22"/>
        </w:rPr>
        <w:t xml:space="preserve">– oznacza wszystkie urządzenia i oprogramowanie </w:t>
      </w:r>
      <w:r w:rsidRPr="00D773F9">
        <w:rPr>
          <w:rFonts w:ascii="Times New Roman" w:hAnsi="Times New Roman"/>
          <w:szCs w:val="22"/>
        </w:rPr>
        <w:t>Systemu</w:t>
      </w:r>
      <w:r w:rsidR="00C167E4" w:rsidRPr="00D773F9">
        <w:rPr>
          <w:rFonts w:ascii="Times New Roman" w:hAnsi="Times New Roman"/>
          <w:szCs w:val="22"/>
        </w:rPr>
        <w:t xml:space="preserve">  RCP dostarczone przez Wykonawcę w ramach Niniejszej </w:t>
      </w:r>
      <w:r w:rsidRPr="00D773F9">
        <w:rPr>
          <w:rFonts w:ascii="Times New Roman" w:hAnsi="Times New Roman"/>
          <w:szCs w:val="22"/>
        </w:rPr>
        <w:t>Umowy</w:t>
      </w:r>
      <w:r w:rsidR="00C167E4" w:rsidRPr="00D773F9">
        <w:rPr>
          <w:rFonts w:ascii="Times New Roman" w:hAnsi="Times New Roman"/>
          <w:szCs w:val="22"/>
        </w:rPr>
        <w:t>.</w:t>
      </w:r>
    </w:p>
    <w:p w14:paraId="1C4FA7B9" w14:textId="220D2DC9" w:rsidR="00B43F4B" w:rsidRPr="00D773F9" w:rsidRDefault="001F51F4" w:rsidP="005C54E9">
      <w:pPr>
        <w:widowControl w:val="0"/>
        <w:numPr>
          <w:ilvl w:val="0"/>
          <w:numId w:val="15"/>
        </w:numPr>
        <w:suppressAutoHyphens/>
        <w:rPr>
          <w:rFonts w:ascii="Times New Roman" w:hAnsi="Times New Roman"/>
        </w:rPr>
      </w:pPr>
      <w:r w:rsidRPr="00D773F9">
        <w:rPr>
          <w:rFonts w:ascii="Times New Roman" w:hAnsi="Times New Roman"/>
          <w:b/>
          <w:szCs w:val="22"/>
        </w:rPr>
        <w:t>Umowa</w:t>
      </w:r>
      <w:r w:rsidR="00B43F4B" w:rsidRPr="00D773F9">
        <w:rPr>
          <w:rFonts w:ascii="Times New Roman" w:hAnsi="Times New Roman"/>
          <w:szCs w:val="22"/>
        </w:rPr>
        <w:t xml:space="preserve"> - oznacza niniejszą umowę zawartą pomiędzy Stronami.</w:t>
      </w:r>
    </w:p>
    <w:p w14:paraId="14C2AD90" w14:textId="36E213A3" w:rsidR="00AE7E7D" w:rsidRPr="00D773F9" w:rsidRDefault="00AE7E7D" w:rsidP="005C54E9">
      <w:pPr>
        <w:widowControl w:val="0"/>
        <w:numPr>
          <w:ilvl w:val="0"/>
          <w:numId w:val="15"/>
        </w:numPr>
        <w:suppressAutoHyphens/>
        <w:rPr>
          <w:rFonts w:ascii="Times New Roman" w:hAnsi="Times New Roman"/>
        </w:rPr>
      </w:pPr>
      <w:r w:rsidRPr="00D773F9">
        <w:rPr>
          <w:rFonts w:ascii="Times New Roman" w:hAnsi="Times New Roman"/>
          <w:b/>
          <w:szCs w:val="22"/>
        </w:rPr>
        <w:t xml:space="preserve">Usługa Wsparcia Technicznego </w:t>
      </w:r>
      <w:r w:rsidRPr="00D773F9">
        <w:rPr>
          <w:rFonts w:ascii="Times New Roman" w:hAnsi="Times New Roman"/>
          <w:szCs w:val="22"/>
        </w:rPr>
        <w:t>– działania podejmowane przez Wykonawcę mające na celu:</w:t>
      </w:r>
    </w:p>
    <w:p w14:paraId="0B89376C" w14:textId="77777777" w:rsidR="00AE7E7D" w:rsidRPr="00D773F9" w:rsidRDefault="00AE7E7D" w:rsidP="005C54E9">
      <w:pPr>
        <w:pStyle w:val="Akapitzlist"/>
        <w:numPr>
          <w:ilvl w:val="1"/>
          <w:numId w:val="17"/>
        </w:numPr>
        <w:ind w:left="1134"/>
        <w:contextualSpacing/>
        <w:rPr>
          <w:rFonts w:ascii="Times New Roman" w:hAnsi="Times New Roman"/>
        </w:rPr>
      </w:pPr>
      <w:r w:rsidRPr="00D773F9">
        <w:rPr>
          <w:rFonts w:ascii="Times New Roman" w:hAnsi="Times New Roman"/>
          <w:szCs w:val="22"/>
        </w:rPr>
        <w:t>usunięcie Błędów,</w:t>
      </w:r>
    </w:p>
    <w:p w14:paraId="2A1FD000" w14:textId="6D6EEE10" w:rsidR="00AE7E7D" w:rsidRPr="00D773F9" w:rsidRDefault="00AE7E7D" w:rsidP="005C54E9">
      <w:pPr>
        <w:pStyle w:val="Akapitzlist"/>
        <w:numPr>
          <w:ilvl w:val="1"/>
          <w:numId w:val="17"/>
        </w:numPr>
        <w:ind w:left="1134"/>
        <w:contextualSpacing/>
        <w:rPr>
          <w:rFonts w:ascii="Times New Roman" w:hAnsi="Times New Roman"/>
        </w:rPr>
      </w:pPr>
      <w:r w:rsidRPr="00D773F9">
        <w:rPr>
          <w:rFonts w:ascii="Times New Roman" w:hAnsi="Times New Roman"/>
          <w:szCs w:val="22"/>
        </w:rPr>
        <w:t xml:space="preserve">dostarczenie Rozwiązania Tymczasowego dla </w:t>
      </w:r>
      <w:r w:rsidR="001F51F4" w:rsidRPr="00D773F9">
        <w:rPr>
          <w:rFonts w:ascii="Times New Roman" w:hAnsi="Times New Roman"/>
          <w:szCs w:val="22"/>
        </w:rPr>
        <w:t>Błędu</w:t>
      </w:r>
      <w:r w:rsidRPr="00D773F9">
        <w:rPr>
          <w:rFonts w:ascii="Times New Roman" w:hAnsi="Times New Roman"/>
          <w:szCs w:val="22"/>
        </w:rPr>
        <w:t>,</w:t>
      </w:r>
    </w:p>
    <w:p w14:paraId="217B5875" w14:textId="77777777" w:rsidR="00AE7E7D" w:rsidRPr="00D773F9" w:rsidRDefault="00AE7E7D" w:rsidP="005C54E9">
      <w:pPr>
        <w:pStyle w:val="Akapitzlist"/>
        <w:numPr>
          <w:ilvl w:val="1"/>
          <w:numId w:val="17"/>
        </w:numPr>
        <w:ind w:left="1134"/>
        <w:contextualSpacing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>pomoc techniczną w charakterze konsultacji telefonicznych, korespondencji za pomocą</w:t>
      </w:r>
      <w:r w:rsidRPr="00D773F9">
        <w:rPr>
          <w:rFonts w:ascii="Times New Roman" w:hAnsi="Times New Roman"/>
          <w:szCs w:val="22"/>
        </w:rPr>
        <w:br/>
        <w:t>e-mail lub wizyt serwisowych konsultantów,</w:t>
      </w:r>
    </w:p>
    <w:p w14:paraId="13FD4CC9" w14:textId="21C432DD" w:rsidR="00AE7E7D" w:rsidRPr="00D773F9" w:rsidRDefault="00AE7E7D" w:rsidP="005C54E9">
      <w:pPr>
        <w:pStyle w:val="Akapitzlist"/>
        <w:numPr>
          <w:ilvl w:val="1"/>
          <w:numId w:val="17"/>
        </w:numPr>
        <w:ind w:left="1134"/>
        <w:contextualSpacing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stały nadzór autorski nad </w:t>
      </w:r>
      <w:r w:rsidR="001F51F4" w:rsidRPr="00D773F9">
        <w:rPr>
          <w:rFonts w:ascii="Times New Roman" w:hAnsi="Times New Roman"/>
          <w:szCs w:val="22"/>
        </w:rPr>
        <w:t>Systemem</w:t>
      </w:r>
      <w:r w:rsidRPr="00D773F9">
        <w:rPr>
          <w:rFonts w:ascii="Times New Roman" w:hAnsi="Times New Roman"/>
          <w:szCs w:val="22"/>
        </w:rPr>
        <w:t>.</w:t>
      </w:r>
    </w:p>
    <w:p w14:paraId="400EB3F6" w14:textId="77777777" w:rsidR="008C0885" w:rsidRPr="00D773F9" w:rsidRDefault="008C0885" w:rsidP="00096A94">
      <w:pPr>
        <w:pStyle w:val="Akapitzlist"/>
        <w:ind w:left="1134"/>
        <w:contextualSpacing/>
        <w:rPr>
          <w:rFonts w:ascii="Times New Roman" w:hAnsi="Times New Roman"/>
          <w:szCs w:val="22"/>
        </w:rPr>
      </w:pPr>
    </w:p>
    <w:p w14:paraId="54460CB8" w14:textId="77777777" w:rsidR="00144271" w:rsidRPr="00D773F9" w:rsidRDefault="00144271" w:rsidP="00144271">
      <w:pPr>
        <w:pStyle w:val="Akapitzlist"/>
        <w:numPr>
          <w:ilvl w:val="0"/>
          <w:numId w:val="15"/>
        </w:num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b/>
          <w:szCs w:val="22"/>
        </w:rPr>
        <w:t xml:space="preserve">Wdrożenie Systemu RCP - </w:t>
      </w:r>
      <w:r w:rsidRPr="00D773F9">
        <w:rPr>
          <w:rFonts w:ascii="Times New Roman" w:hAnsi="Times New Roman"/>
          <w:szCs w:val="22"/>
        </w:rPr>
        <w:t>oznacza</w:t>
      </w:r>
      <w:r w:rsidRPr="00D773F9">
        <w:rPr>
          <w:rFonts w:ascii="Times New Roman" w:hAnsi="Times New Roman"/>
          <w:b/>
          <w:szCs w:val="22"/>
        </w:rPr>
        <w:t xml:space="preserve"> </w:t>
      </w:r>
      <w:r w:rsidRPr="00D773F9">
        <w:rPr>
          <w:rFonts w:ascii="Times New Roman" w:hAnsi="Times New Roman"/>
          <w:szCs w:val="22"/>
        </w:rPr>
        <w:t xml:space="preserve">zainstalowanie urządzeń i oprogramowania będącego Przedmiotem Umowy na sprzęcie oraz w konkretnym miejscu i lokalizacji wskazanej przez Zamawiającego oraz jego uruchomienie, zainstalowanie i sprawdzenie urządzeń będących Przedmiotem Umowy. </w:t>
      </w:r>
    </w:p>
    <w:p w14:paraId="4A89415E" w14:textId="25723566" w:rsidR="00E1186A" w:rsidRPr="00D773F9" w:rsidRDefault="00E1186A" w:rsidP="005C54E9">
      <w:pPr>
        <w:pStyle w:val="Akapitzlist"/>
        <w:numPr>
          <w:ilvl w:val="0"/>
          <w:numId w:val="15"/>
        </w:num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b/>
          <w:szCs w:val="22"/>
        </w:rPr>
        <w:t xml:space="preserve">Zgłoszenie </w:t>
      </w:r>
      <w:r w:rsidR="001F51F4" w:rsidRPr="00D773F9">
        <w:rPr>
          <w:rFonts w:ascii="Times New Roman" w:hAnsi="Times New Roman"/>
          <w:b/>
          <w:szCs w:val="22"/>
        </w:rPr>
        <w:t>Błędu</w:t>
      </w:r>
      <w:r w:rsidRPr="00D773F9">
        <w:rPr>
          <w:rFonts w:ascii="Times New Roman" w:hAnsi="Times New Roman"/>
          <w:b/>
          <w:szCs w:val="22"/>
        </w:rPr>
        <w:t xml:space="preserve"> lub Zgłoszenie – </w:t>
      </w:r>
      <w:r w:rsidRPr="00D773F9">
        <w:rPr>
          <w:rFonts w:ascii="Times New Roman" w:hAnsi="Times New Roman"/>
          <w:szCs w:val="22"/>
        </w:rPr>
        <w:t xml:space="preserve">zgłoszenie </w:t>
      </w:r>
      <w:r w:rsidR="001F51F4" w:rsidRPr="00D773F9">
        <w:rPr>
          <w:rFonts w:ascii="Times New Roman" w:hAnsi="Times New Roman"/>
          <w:szCs w:val="22"/>
        </w:rPr>
        <w:t>Błędu</w:t>
      </w:r>
      <w:r w:rsidR="008C0885" w:rsidRPr="00D773F9">
        <w:rPr>
          <w:rFonts w:ascii="Times New Roman" w:hAnsi="Times New Roman"/>
          <w:szCs w:val="22"/>
        </w:rPr>
        <w:t xml:space="preserve"> z określeniem jego kategorii przez </w:t>
      </w:r>
      <w:r w:rsidR="00760E92" w:rsidRPr="00D773F9">
        <w:rPr>
          <w:rFonts w:ascii="Times New Roman" w:hAnsi="Times New Roman"/>
          <w:szCs w:val="22"/>
        </w:rPr>
        <w:t>Zamawiającego</w:t>
      </w:r>
      <w:r w:rsidR="008C0885" w:rsidRPr="00D773F9">
        <w:rPr>
          <w:rFonts w:ascii="Times New Roman" w:hAnsi="Times New Roman"/>
          <w:szCs w:val="22"/>
        </w:rPr>
        <w:t xml:space="preserve"> do </w:t>
      </w:r>
      <w:r w:rsidRPr="00D773F9">
        <w:rPr>
          <w:rFonts w:ascii="Times New Roman" w:hAnsi="Times New Roman"/>
          <w:szCs w:val="22"/>
        </w:rPr>
        <w:t>Wykonawc</w:t>
      </w:r>
      <w:r w:rsidR="005912EA" w:rsidRPr="00D773F9">
        <w:rPr>
          <w:rFonts w:ascii="Times New Roman" w:hAnsi="Times New Roman"/>
          <w:szCs w:val="22"/>
        </w:rPr>
        <w:t>y</w:t>
      </w:r>
      <w:r w:rsidR="00E841E0" w:rsidRPr="00D773F9">
        <w:rPr>
          <w:rFonts w:ascii="Times New Roman" w:hAnsi="Times New Roman"/>
          <w:szCs w:val="22"/>
        </w:rPr>
        <w:t>. Z</w:t>
      </w:r>
      <w:r w:rsidRPr="00D773F9">
        <w:rPr>
          <w:rFonts w:ascii="Times New Roman" w:hAnsi="Times New Roman"/>
          <w:szCs w:val="22"/>
        </w:rPr>
        <w:t>głoszenie powinno zawierać wszelkie niezbędne informacje po</w:t>
      </w:r>
      <w:r w:rsidR="005912EA" w:rsidRPr="00D773F9">
        <w:rPr>
          <w:rFonts w:ascii="Times New Roman" w:hAnsi="Times New Roman"/>
          <w:szCs w:val="22"/>
        </w:rPr>
        <w:t xml:space="preserve">trzebne Wykonawcy do </w:t>
      </w:r>
      <w:r w:rsidR="00E841E0" w:rsidRPr="00D773F9">
        <w:rPr>
          <w:rFonts w:ascii="Times New Roman" w:hAnsi="Times New Roman"/>
          <w:szCs w:val="22"/>
        </w:rPr>
        <w:t>z</w:t>
      </w:r>
      <w:r w:rsidR="005912EA" w:rsidRPr="00D773F9">
        <w:rPr>
          <w:rFonts w:ascii="Times New Roman" w:hAnsi="Times New Roman"/>
          <w:szCs w:val="22"/>
        </w:rPr>
        <w:t>diagnoz</w:t>
      </w:r>
      <w:r w:rsidR="00E841E0" w:rsidRPr="00D773F9">
        <w:rPr>
          <w:rFonts w:ascii="Times New Roman" w:hAnsi="Times New Roman"/>
          <w:szCs w:val="22"/>
        </w:rPr>
        <w:t xml:space="preserve">owania przyczyn </w:t>
      </w:r>
      <w:r w:rsidR="005912EA" w:rsidRPr="00D773F9">
        <w:rPr>
          <w:rFonts w:ascii="Times New Roman" w:hAnsi="Times New Roman"/>
          <w:szCs w:val="22"/>
        </w:rPr>
        <w:t>i </w:t>
      </w:r>
      <w:r w:rsidRPr="00D773F9">
        <w:rPr>
          <w:rFonts w:ascii="Times New Roman" w:hAnsi="Times New Roman"/>
          <w:szCs w:val="22"/>
        </w:rPr>
        <w:t xml:space="preserve">naprawy </w:t>
      </w:r>
      <w:r w:rsidR="001F51F4" w:rsidRPr="00D773F9">
        <w:rPr>
          <w:rFonts w:ascii="Times New Roman" w:hAnsi="Times New Roman"/>
          <w:szCs w:val="22"/>
        </w:rPr>
        <w:t>Błędu</w:t>
      </w:r>
      <w:r w:rsidRPr="00D773F9">
        <w:rPr>
          <w:rFonts w:ascii="Times New Roman" w:hAnsi="Times New Roman"/>
          <w:szCs w:val="22"/>
        </w:rPr>
        <w:t>.</w:t>
      </w:r>
    </w:p>
    <w:p w14:paraId="6F69DD08" w14:textId="77777777" w:rsidR="00825ACE" w:rsidRPr="00D773F9" w:rsidRDefault="00825ACE" w:rsidP="00096A94">
      <w:pPr>
        <w:rPr>
          <w:rFonts w:ascii="Times New Roman" w:hAnsi="Times New Roman"/>
          <w:b/>
          <w:color w:val="FF0000"/>
          <w:szCs w:val="22"/>
        </w:rPr>
      </w:pPr>
    </w:p>
    <w:p w14:paraId="4A7BA16C" w14:textId="096CCA17" w:rsidR="00F90F70" w:rsidRPr="00D773F9" w:rsidRDefault="00D15402" w:rsidP="005C54E9">
      <w:pPr>
        <w:pStyle w:val="Nagwek4"/>
        <w:numPr>
          <w:ilvl w:val="0"/>
          <w:numId w:val="36"/>
        </w:numPr>
        <w:tabs>
          <w:tab w:val="clear" w:pos="6521"/>
          <w:tab w:val="clear" w:pos="7230"/>
        </w:tabs>
        <w:ind w:left="1134" w:hanging="567"/>
        <w:rPr>
          <w:rFonts w:ascii="Times New Roman" w:hAnsi="Times New Roman"/>
        </w:rPr>
      </w:pPr>
      <w:r w:rsidRPr="00D773F9">
        <w:rPr>
          <w:rFonts w:ascii="Times New Roman" w:hAnsi="Times New Roman"/>
        </w:rPr>
        <w:t xml:space="preserve">Przedmiot </w:t>
      </w:r>
      <w:r w:rsidR="001F51F4" w:rsidRPr="00D773F9">
        <w:rPr>
          <w:rFonts w:ascii="Times New Roman" w:hAnsi="Times New Roman"/>
        </w:rPr>
        <w:t>Umowy</w:t>
      </w:r>
    </w:p>
    <w:p w14:paraId="0D053319" w14:textId="77777777" w:rsidR="00D15402" w:rsidRPr="00D773F9" w:rsidRDefault="00D15402" w:rsidP="00096A94">
      <w:pPr>
        <w:rPr>
          <w:rFonts w:ascii="Times New Roman" w:hAnsi="Times New Roman"/>
          <w:color w:val="FF0000"/>
          <w:szCs w:val="22"/>
        </w:rPr>
      </w:pPr>
    </w:p>
    <w:p w14:paraId="59DE8838" w14:textId="4317A7EC" w:rsidR="00D02ED4" w:rsidRPr="00D773F9" w:rsidRDefault="00D02ED4" w:rsidP="005C54E9">
      <w:pPr>
        <w:pStyle w:val="Akapitzlist"/>
        <w:numPr>
          <w:ilvl w:val="0"/>
          <w:numId w:val="2"/>
        </w:num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Przedmiotem </w:t>
      </w:r>
      <w:r w:rsidR="001F51F4" w:rsidRPr="00D773F9">
        <w:rPr>
          <w:rFonts w:ascii="Times New Roman" w:hAnsi="Times New Roman"/>
          <w:b/>
          <w:szCs w:val="22"/>
        </w:rPr>
        <w:t>Umowy</w:t>
      </w:r>
      <w:r w:rsidRPr="00D773F9">
        <w:rPr>
          <w:rFonts w:ascii="Times New Roman" w:hAnsi="Times New Roman"/>
          <w:szCs w:val="22"/>
        </w:rPr>
        <w:t xml:space="preserve"> jest::</w:t>
      </w:r>
    </w:p>
    <w:p w14:paraId="1731FADF" w14:textId="52557ABD" w:rsidR="00D02ED4" w:rsidRPr="00D773F9" w:rsidRDefault="008422BF" w:rsidP="005C54E9">
      <w:pPr>
        <w:pStyle w:val="Akapitzlist"/>
        <w:numPr>
          <w:ilvl w:val="0"/>
          <w:numId w:val="32"/>
        </w:num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>d</w:t>
      </w:r>
      <w:r w:rsidR="0065416D" w:rsidRPr="00D773F9">
        <w:rPr>
          <w:rFonts w:ascii="Times New Roman" w:hAnsi="Times New Roman"/>
          <w:szCs w:val="22"/>
        </w:rPr>
        <w:t>ostarczenie</w:t>
      </w:r>
      <w:r w:rsidR="00D02ED4" w:rsidRPr="00D773F9">
        <w:rPr>
          <w:rFonts w:ascii="Times New Roman" w:hAnsi="Times New Roman"/>
          <w:szCs w:val="22"/>
        </w:rPr>
        <w:t xml:space="preserve"> </w:t>
      </w:r>
      <w:r w:rsidR="00144271" w:rsidRPr="00D773F9">
        <w:rPr>
          <w:rFonts w:ascii="Times New Roman" w:hAnsi="Times New Roman"/>
          <w:szCs w:val="22"/>
        </w:rPr>
        <w:t>infrastruktury</w:t>
      </w:r>
      <w:r w:rsidR="00D02ED4" w:rsidRPr="00D773F9">
        <w:rPr>
          <w:rFonts w:ascii="Times New Roman" w:hAnsi="Times New Roman"/>
          <w:szCs w:val="22"/>
        </w:rPr>
        <w:t xml:space="preserve"> </w:t>
      </w:r>
      <w:r w:rsidR="001F51F4" w:rsidRPr="00D773F9">
        <w:rPr>
          <w:rFonts w:ascii="Times New Roman" w:hAnsi="Times New Roman"/>
          <w:b/>
          <w:szCs w:val="22"/>
        </w:rPr>
        <w:t>Systemu</w:t>
      </w:r>
      <w:r w:rsidR="00EB1F5C" w:rsidRPr="00D773F9">
        <w:rPr>
          <w:rFonts w:ascii="Times New Roman" w:hAnsi="Times New Roman"/>
          <w:szCs w:val="22"/>
        </w:rPr>
        <w:t xml:space="preserve"> RCP, których</w:t>
      </w:r>
      <w:r w:rsidR="00D02ED4" w:rsidRPr="00D773F9">
        <w:rPr>
          <w:rFonts w:ascii="Times New Roman" w:hAnsi="Times New Roman"/>
          <w:szCs w:val="22"/>
        </w:rPr>
        <w:t xml:space="preserve"> specyfikację, zasadę działanie oraz otoczenie biznesowe opisano w minimalnych wymaganiach dla </w:t>
      </w:r>
      <w:r w:rsidR="001F51F4" w:rsidRPr="00D773F9">
        <w:rPr>
          <w:rFonts w:ascii="Times New Roman" w:hAnsi="Times New Roman"/>
          <w:b/>
          <w:szCs w:val="22"/>
        </w:rPr>
        <w:t>Systemu</w:t>
      </w:r>
      <w:r w:rsidR="00D02ED4" w:rsidRPr="00D773F9">
        <w:rPr>
          <w:rFonts w:ascii="Times New Roman" w:hAnsi="Times New Roman"/>
          <w:szCs w:val="22"/>
        </w:rPr>
        <w:t xml:space="preserve"> Rejestracji Czasu Pracy / Ewidencji Osób w Izbie Administracji Skarbowej w Warszawie i podległych jednostek organizacyjnych</w:t>
      </w:r>
      <w:r w:rsidR="00EB1F5C" w:rsidRPr="00D773F9">
        <w:rPr>
          <w:rFonts w:ascii="Times New Roman" w:hAnsi="Times New Roman"/>
          <w:szCs w:val="22"/>
        </w:rPr>
        <w:t>,</w:t>
      </w:r>
    </w:p>
    <w:p w14:paraId="5B528491" w14:textId="6752C277" w:rsidR="008422BF" w:rsidRPr="00D773F9" w:rsidRDefault="008422BF" w:rsidP="005C54E9">
      <w:pPr>
        <w:pStyle w:val="Akapitzlist"/>
        <w:numPr>
          <w:ilvl w:val="0"/>
          <w:numId w:val="32"/>
        </w:num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wykonania niezbędnej dokumentacji powdrożeniowej </w:t>
      </w:r>
      <w:r w:rsidR="001F51F4" w:rsidRPr="00D773F9">
        <w:rPr>
          <w:rFonts w:ascii="Times New Roman" w:hAnsi="Times New Roman"/>
          <w:b/>
          <w:szCs w:val="22"/>
        </w:rPr>
        <w:t>Systemu</w:t>
      </w:r>
      <w:r w:rsidRPr="00D773F9">
        <w:rPr>
          <w:rFonts w:ascii="Times New Roman" w:hAnsi="Times New Roman"/>
          <w:szCs w:val="22"/>
        </w:rPr>
        <w:t xml:space="preserve"> RCP, obejmującej  Izbę Administracji Skarbowej w Warszawie i podległe jednostki organizacyjne,</w:t>
      </w:r>
    </w:p>
    <w:p w14:paraId="3DBC16E9" w14:textId="69C69646" w:rsidR="005C4D15" w:rsidRPr="00D773F9" w:rsidRDefault="008422BF" w:rsidP="005C54E9">
      <w:pPr>
        <w:numPr>
          <w:ilvl w:val="0"/>
          <w:numId w:val="32"/>
        </w:num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>w</w:t>
      </w:r>
      <w:r w:rsidR="005C4D15" w:rsidRPr="00D773F9">
        <w:rPr>
          <w:rFonts w:ascii="Times New Roman" w:hAnsi="Times New Roman"/>
          <w:szCs w:val="22"/>
        </w:rPr>
        <w:t xml:space="preserve">ykonania </w:t>
      </w:r>
      <w:r w:rsidR="001F51F4" w:rsidRPr="00D773F9">
        <w:rPr>
          <w:rFonts w:ascii="Times New Roman" w:hAnsi="Times New Roman"/>
          <w:b/>
          <w:szCs w:val="22"/>
        </w:rPr>
        <w:t>Systemu</w:t>
      </w:r>
      <w:r w:rsidR="005C4D15" w:rsidRPr="00D773F9">
        <w:rPr>
          <w:rFonts w:ascii="Times New Roman" w:hAnsi="Times New Roman"/>
          <w:szCs w:val="22"/>
        </w:rPr>
        <w:t xml:space="preserve"> na podstawie przygotowanego </w:t>
      </w:r>
      <w:r w:rsidRPr="00D773F9">
        <w:rPr>
          <w:rFonts w:ascii="Times New Roman" w:hAnsi="Times New Roman"/>
          <w:szCs w:val="22"/>
        </w:rPr>
        <w:t xml:space="preserve">projektu </w:t>
      </w:r>
      <w:r w:rsidR="001F51F4" w:rsidRPr="00D773F9">
        <w:rPr>
          <w:rFonts w:ascii="Times New Roman" w:hAnsi="Times New Roman"/>
          <w:b/>
          <w:szCs w:val="22"/>
        </w:rPr>
        <w:t>Harmonogramu</w:t>
      </w:r>
      <w:r w:rsidRPr="00D773F9">
        <w:rPr>
          <w:rFonts w:ascii="Times New Roman" w:hAnsi="Times New Roman"/>
          <w:szCs w:val="22"/>
        </w:rPr>
        <w:t xml:space="preserve"> </w:t>
      </w:r>
      <w:r w:rsidR="001F51F4" w:rsidRPr="00D773F9">
        <w:rPr>
          <w:rFonts w:ascii="Times New Roman" w:hAnsi="Times New Roman"/>
          <w:szCs w:val="22"/>
        </w:rPr>
        <w:t>zgodnie z </w:t>
      </w:r>
      <w:r w:rsidR="005C4D15" w:rsidRPr="00D773F9">
        <w:rPr>
          <w:rFonts w:ascii="Times New Roman" w:hAnsi="Times New Roman"/>
          <w:szCs w:val="22"/>
        </w:rPr>
        <w:t>treścią</w:t>
      </w:r>
      <w:r w:rsidRPr="00D773F9">
        <w:rPr>
          <w:rFonts w:ascii="Times New Roman" w:hAnsi="Times New Roman"/>
          <w:szCs w:val="22"/>
        </w:rPr>
        <w:t xml:space="preserve"> </w:t>
      </w:r>
      <w:r w:rsidR="005C4D15" w:rsidRPr="00D773F9">
        <w:rPr>
          <w:rFonts w:ascii="Times New Roman" w:hAnsi="Times New Roman"/>
          <w:szCs w:val="22"/>
        </w:rPr>
        <w:t xml:space="preserve"> punktu 1 niniejszego paragra</w:t>
      </w:r>
      <w:r w:rsidR="005A2BE2" w:rsidRPr="00D773F9">
        <w:rPr>
          <w:rFonts w:ascii="Times New Roman" w:hAnsi="Times New Roman"/>
          <w:szCs w:val="22"/>
        </w:rPr>
        <w:t>f</w:t>
      </w:r>
      <w:r w:rsidR="005C4D15" w:rsidRPr="00D773F9">
        <w:rPr>
          <w:rFonts w:ascii="Times New Roman" w:hAnsi="Times New Roman"/>
          <w:szCs w:val="22"/>
        </w:rPr>
        <w:t>u Projektu a w szczególności do:</w:t>
      </w:r>
    </w:p>
    <w:p w14:paraId="769272C0" w14:textId="34A1BDD7" w:rsidR="002825F9" w:rsidRPr="00D773F9" w:rsidRDefault="002825F9" w:rsidP="005C54E9">
      <w:pPr>
        <w:pStyle w:val="Akapitzlist"/>
        <w:numPr>
          <w:ilvl w:val="1"/>
          <w:numId w:val="33"/>
        </w:numPr>
        <w:ind w:left="1134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>dostarczenia i zamontowanie wszelkiej niezbędnej infrastruktury</w:t>
      </w:r>
      <w:r w:rsidR="002A7458" w:rsidRPr="00D773F9">
        <w:rPr>
          <w:rFonts w:ascii="Times New Roman" w:hAnsi="Times New Roman"/>
          <w:szCs w:val="22"/>
        </w:rPr>
        <w:t xml:space="preserve"> stanowiącej </w:t>
      </w:r>
      <w:r w:rsidR="001F51F4" w:rsidRPr="00D773F9">
        <w:rPr>
          <w:rFonts w:ascii="Times New Roman" w:hAnsi="Times New Roman"/>
          <w:b/>
          <w:szCs w:val="22"/>
        </w:rPr>
        <w:t>System</w:t>
      </w:r>
      <w:r w:rsidR="002A7458" w:rsidRPr="00D773F9">
        <w:rPr>
          <w:rFonts w:ascii="Times New Roman" w:hAnsi="Times New Roman"/>
          <w:szCs w:val="22"/>
        </w:rPr>
        <w:t xml:space="preserve"> RCP</w:t>
      </w:r>
      <w:r w:rsidR="008422BF" w:rsidRPr="00D773F9">
        <w:rPr>
          <w:rFonts w:ascii="Times New Roman" w:hAnsi="Times New Roman"/>
          <w:szCs w:val="22"/>
        </w:rPr>
        <w:t>,</w:t>
      </w:r>
      <w:r w:rsidRPr="00D773F9">
        <w:rPr>
          <w:rFonts w:ascii="Times New Roman" w:hAnsi="Times New Roman"/>
          <w:szCs w:val="22"/>
        </w:rPr>
        <w:t xml:space="preserve"> </w:t>
      </w:r>
    </w:p>
    <w:p w14:paraId="1E576CEE" w14:textId="1A801BD6" w:rsidR="005C4D15" w:rsidRPr="00D773F9" w:rsidRDefault="005C4D15" w:rsidP="005C54E9">
      <w:pPr>
        <w:pStyle w:val="Akapitzlist"/>
        <w:numPr>
          <w:ilvl w:val="1"/>
          <w:numId w:val="33"/>
        </w:numPr>
        <w:ind w:left="1134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>przeprowadze</w:t>
      </w:r>
      <w:r w:rsidR="005A4B1E" w:rsidRPr="00D773F9">
        <w:rPr>
          <w:rFonts w:ascii="Times New Roman" w:hAnsi="Times New Roman"/>
          <w:szCs w:val="22"/>
        </w:rPr>
        <w:t>niu testów w siedzibie Zamawiającego oraz podległych jednostkach</w:t>
      </w:r>
      <w:r w:rsidR="002825F9" w:rsidRPr="00D773F9">
        <w:rPr>
          <w:rFonts w:ascii="Times New Roman" w:hAnsi="Times New Roman"/>
          <w:szCs w:val="22"/>
        </w:rPr>
        <w:t>,</w:t>
      </w:r>
    </w:p>
    <w:p w14:paraId="3F4B0E5A" w14:textId="67B6DD71" w:rsidR="005C4D15" w:rsidRPr="00D773F9" w:rsidRDefault="002A7458" w:rsidP="005C54E9">
      <w:pPr>
        <w:pStyle w:val="Akapitzlist"/>
        <w:numPr>
          <w:ilvl w:val="1"/>
          <w:numId w:val="33"/>
        </w:numPr>
        <w:ind w:left="1134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udzielenia </w:t>
      </w:r>
      <w:r w:rsidR="005C4D15" w:rsidRPr="00D773F9">
        <w:rPr>
          <w:rFonts w:ascii="Times New Roman" w:hAnsi="Times New Roman"/>
          <w:szCs w:val="22"/>
        </w:rPr>
        <w:t xml:space="preserve">gwarancji na </w:t>
      </w:r>
      <w:r w:rsidRPr="00D773F9">
        <w:rPr>
          <w:rFonts w:ascii="Times New Roman" w:hAnsi="Times New Roman"/>
          <w:szCs w:val="22"/>
        </w:rPr>
        <w:t xml:space="preserve">w pełni działający i skonfigurowany </w:t>
      </w:r>
      <w:r w:rsidR="001F51F4" w:rsidRPr="00D773F9">
        <w:rPr>
          <w:rFonts w:ascii="Times New Roman" w:hAnsi="Times New Roman"/>
          <w:b/>
          <w:szCs w:val="22"/>
        </w:rPr>
        <w:t>System</w:t>
      </w:r>
      <w:r w:rsidR="002825F9" w:rsidRPr="00D773F9">
        <w:rPr>
          <w:rFonts w:ascii="Times New Roman" w:hAnsi="Times New Roman"/>
          <w:szCs w:val="22"/>
        </w:rPr>
        <w:t>,</w:t>
      </w:r>
    </w:p>
    <w:p w14:paraId="46364ADE" w14:textId="343F000F" w:rsidR="005C4D15" w:rsidRPr="00D773F9" w:rsidRDefault="005C4D15" w:rsidP="005C54E9">
      <w:pPr>
        <w:pStyle w:val="Akapitzlist"/>
        <w:numPr>
          <w:ilvl w:val="1"/>
          <w:numId w:val="33"/>
        </w:numPr>
        <w:ind w:left="1134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udzielenie licencji na </w:t>
      </w:r>
      <w:r w:rsidR="001F51F4" w:rsidRPr="00D773F9">
        <w:rPr>
          <w:rFonts w:ascii="Times New Roman" w:hAnsi="Times New Roman"/>
          <w:b/>
          <w:szCs w:val="22"/>
        </w:rPr>
        <w:t>System</w:t>
      </w:r>
      <w:r w:rsidR="002825F9" w:rsidRPr="00D773F9">
        <w:rPr>
          <w:rFonts w:ascii="Times New Roman" w:hAnsi="Times New Roman"/>
          <w:szCs w:val="22"/>
        </w:rPr>
        <w:t>.</w:t>
      </w:r>
    </w:p>
    <w:p w14:paraId="6D0345A5" w14:textId="7EED7F6C" w:rsidR="00F90F70" w:rsidRPr="00D773F9" w:rsidRDefault="005C4D15" w:rsidP="005C54E9">
      <w:pPr>
        <w:numPr>
          <w:ilvl w:val="0"/>
          <w:numId w:val="2"/>
        </w:numPr>
        <w:tabs>
          <w:tab w:val="num" w:pos="426"/>
        </w:tabs>
        <w:ind w:left="426" w:hanging="426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>Świadczeni</w:t>
      </w:r>
      <w:r w:rsidR="00096A94" w:rsidRPr="00D773F9">
        <w:rPr>
          <w:rFonts w:ascii="Times New Roman" w:hAnsi="Times New Roman"/>
          <w:szCs w:val="22"/>
        </w:rPr>
        <w:t>e</w:t>
      </w:r>
      <w:r w:rsidRPr="00D773F9">
        <w:rPr>
          <w:rFonts w:ascii="Times New Roman" w:hAnsi="Times New Roman"/>
          <w:szCs w:val="22"/>
        </w:rPr>
        <w:t xml:space="preserve"> </w:t>
      </w:r>
      <w:r w:rsidRPr="00D773F9">
        <w:rPr>
          <w:rFonts w:ascii="Times New Roman" w:hAnsi="Times New Roman"/>
          <w:b/>
          <w:szCs w:val="22"/>
        </w:rPr>
        <w:t>Usług</w:t>
      </w:r>
      <w:r w:rsidR="0019692F" w:rsidRPr="00D773F9">
        <w:rPr>
          <w:rFonts w:ascii="Times New Roman" w:hAnsi="Times New Roman"/>
          <w:b/>
          <w:szCs w:val="22"/>
        </w:rPr>
        <w:t>i</w:t>
      </w:r>
      <w:r w:rsidRPr="00D773F9">
        <w:rPr>
          <w:rFonts w:ascii="Times New Roman" w:hAnsi="Times New Roman"/>
          <w:b/>
          <w:szCs w:val="22"/>
        </w:rPr>
        <w:t xml:space="preserve"> </w:t>
      </w:r>
      <w:r w:rsidR="0019692F" w:rsidRPr="00D773F9">
        <w:rPr>
          <w:rFonts w:ascii="Times New Roman" w:hAnsi="Times New Roman"/>
          <w:b/>
          <w:szCs w:val="22"/>
        </w:rPr>
        <w:t>Wsparcia Technicznego</w:t>
      </w:r>
      <w:r w:rsidRPr="00D773F9">
        <w:rPr>
          <w:rFonts w:ascii="Times New Roman" w:hAnsi="Times New Roman"/>
          <w:szCs w:val="22"/>
        </w:rPr>
        <w:t>.</w:t>
      </w:r>
    </w:p>
    <w:p w14:paraId="0F6CADC4" w14:textId="77777777" w:rsidR="00365DD0" w:rsidRPr="00D773F9" w:rsidRDefault="00365DD0" w:rsidP="00096A94">
      <w:pPr>
        <w:pStyle w:val="Nagwek1"/>
        <w:spacing w:before="0"/>
        <w:jc w:val="center"/>
        <w:rPr>
          <w:rFonts w:ascii="Times New Roman" w:hAnsi="Times New Roman" w:cs="Times New Roman"/>
          <w:sz w:val="24"/>
        </w:rPr>
      </w:pPr>
      <w:bookmarkStart w:id="0" w:name="_Toc9407885"/>
      <w:bookmarkStart w:id="1" w:name="_Toc59617031"/>
      <w:bookmarkStart w:id="2" w:name="_Toc70328961"/>
    </w:p>
    <w:p w14:paraId="7C13E774" w14:textId="5FFE9AF6" w:rsidR="00365DD0" w:rsidRPr="00D773F9" w:rsidRDefault="00365DD0" w:rsidP="005C54E9">
      <w:pPr>
        <w:pStyle w:val="Nagwek4"/>
        <w:numPr>
          <w:ilvl w:val="0"/>
          <w:numId w:val="36"/>
        </w:numPr>
        <w:tabs>
          <w:tab w:val="clear" w:pos="6521"/>
          <w:tab w:val="clear" w:pos="7230"/>
        </w:tabs>
        <w:ind w:left="1134" w:hanging="567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Termin realizacji </w:t>
      </w:r>
      <w:r w:rsidR="001F51F4" w:rsidRPr="00D773F9">
        <w:rPr>
          <w:rFonts w:ascii="Times New Roman" w:hAnsi="Times New Roman"/>
          <w:szCs w:val="22"/>
        </w:rPr>
        <w:t>Umowy</w:t>
      </w:r>
    </w:p>
    <w:bookmarkEnd w:id="0"/>
    <w:bookmarkEnd w:id="1"/>
    <w:bookmarkEnd w:id="2"/>
    <w:p w14:paraId="22A3373E" w14:textId="31C41DB9" w:rsidR="00365DD0" w:rsidRPr="00D773F9" w:rsidRDefault="00365DD0" w:rsidP="00096A94">
      <w:pPr>
        <w:jc w:val="center"/>
        <w:rPr>
          <w:rFonts w:ascii="Times New Roman" w:hAnsi="Times New Roman"/>
          <w:b/>
        </w:rPr>
      </w:pPr>
    </w:p>
    <w:p w14:paraId="6A8B00CA" w14:textId="61B5D4B5" w:rsidR="00365DD0" w:rsidRPr="00D773F9" w:rsidRDefault="001F51F4" w:rsidP="005C54E9">
      <w:pPr>
        <w:pStyle w:val="Akapitzlist1"/>
        <w:numPr>
          <w:ilvl w:val="0"/>
          <w:numId w:val="3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73F9">
        <w:rPr>
          <w:rFonts w:ascii="Times New Roman" w:hAnsi="Times New Roman" w:cs="Times New Roman"/>
          <w:b/>
          <w:sz w:val="24"/>
          <w:szCs w:val="24"/>
        </w:rPr>
        <w:t>Wykonawca</w:t>
      </w:r>
      <w:r w:rsidR="00365DD0" w:rsidRPr="00D773F9">
        <w:rPr>
          <w:rFonts w:ascii="Times New Roman" w:hAnsi="Times New Roman" w:cs="Times New Roman"/>
          <w:sz w:val="24"/>
          <w:szCs w:val="24"/>
        </w:rPr>
        <w:t xml:space="preserve"> zobowiązuje się do zrealizowania przedmiotu </w:t>
      </w:r>
      <w:r w:rsidRPr="00D773F9">
        <w:rPr>
          <w:rFonts w:ascii="Times New Roman" w:hAnsi="Times New Roman" w:cs="Times New Roman"/>
          <w:b/>
          <w:sz w:val="24"/>
          <w:szCs w:val="24"/>
        </w:rPr>
        <w:t>Umowy</w:t>
      </w:r>
      <w:r w:rsidR="00365DD0" w:rsidRPr="00D773F9">
        <w:rPr>
          <w:rFonts w:ascii="Times New Roman" w:hAnsi="Times New Roman" w:cs="Times New Roman"/>
          <w:sz w:val="24"/>
          <w:szCs w:val="24"/>
        </w:rPr>
        <w:t xml:space="preserve"> w terminie nie później niż </w:t>
      </w:r>
      <w:r w:rsidR="00FB3129" w:rsidRPr="00D773F9">
        <w:rPr>
          <w:rFonts w:ascii="Times New Roman" w:hAnsi="Times New Roman" w:cs="Times New Roman"/>
          <w:sz w:val="24"/>
          <w:szCs w:val="24"/>
        </w:rPr>
        <w:t xml:space="preserve">2 miesiące od podpisania </w:t>
      </w:r>
      <w:r w:rsidR="00FB3129" w:rsidRPr="00D773F9">
        <w:rPr>
          <w:rFonts w:ascii="Times New Roman" w:hAnsi="Times New Roman" w:cs="Times New Roman"/>
          <w:b/>
          <w:sz w:val="24"/>
          <w:szCs w:val="24"/>
        </w:rPr>
        <w:t>Umowy</w:t>
      </w:r>
      <w:r w:rsidR="00FB3129" w:rsidRPr="00D773F9">
        <w:rPr>
          <w:rFonts w:ascii="Times New Roman" w:hAnsi="Times New Roman" w:cs="Times New Roman"/>
          <w:sz w:val="24"/>
          <w:szCs w:val="24"/>
        </w:rPr>
        <w:t>.</w:t>
      </w:r>
    </w:p>
    <w:p w14:paraId="068B5381" w14:textId="7831FD9D" w:rsidR="000457F0" w:rsidRPr="00D773F9" w:rsidRDefault="000457F0" w:rsidP="00096A94">
      <w:pPr>
        <w:rPr>
          <w:rFonts w:ascii="Times New Roman" w:hAnsi="Times New Roman"/>
          <w:color w:val="FF0000"/>
          <w:szCs w:val="22"/>
        </w:rPr>
      </w:pPr>
    </w:p>
    <w:p w14:paraId="715904EC" w14:textId="6A7971BC" w:rsidR="00363648" w:rsidRPr="00D773F9" w:rsidRDefault="005A2BE2" w:rsidP="005C54E9">
      <w:pPr>
        <w:pStyle w:val="Nagwek4"/>
        <w:numPr>
          <w:ilvl w:val="0"/>
          <w:numId w:val="36"/>
        </w:numPr>
        <w:tabs>
          <w:tab w:val="clear" w:pos="6521"/>
          <w:tab w:val="clear" w:pos="7230"/>
        </w:tabs>
        <w:ind w:left="1134" w:hanging="567"/>
        <w:rPr>
          <w:rFonts w:ascii="Times New Roman" w:hAnsi="Times New Roman"/>
        </w:rPr>
      </w:pPr>
      <w:r w:rsidRPr="00D773F9">
        <w:rPr>
          <w:rFonts w:ascii="Times New Roman" w:hAnsi="Times New Roman"/>
        </w:rPr>
        <w:t>P</w:t>
      </w:r>
      <w:r w:rsidR="008D7B19" w:rsidRPr="00D773F9">
        <w:rPr>
          <w:rFonts w:ascii="Times New Roman" w:hAnsi="Times New Roman"/>
        </w:rPr>
        <w:t>rojekt</w:t>
      </w:r>
    </w:p>
    <w:p w14:paraId="7F1EB5AF" w14:textId="77777777" w:rsidR="006638C6" w:rsidRPr="00D773F9" w:rsidRDefault="006638C6" w:rsidP="00096A94">
      <w:pPr>
        <w:rPr>
          <w:rFonts w:ascii="Times New Roman" w:hAnsi="Times New Roman"/>
          <w:b/>
          <w:color w:val="FF0000"/>
          <w:szCs w:val="22"/>
        </w:rPr>
      </w:pPr>
    </w:p>
    <w:p w14:paraId="65C9F144" w14:textId="25804FB6" w:rsidR="001F2557" w:rsidRPr="00D773F9" w:rsidRDefault="001F51F4" w:rsidP="005C54E9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b/>
          <w:szCs w:val="22"/>
        </w:rPr>
        <w:t>Wykonawca</w:t>
      </w:r>
      <w:r w:rsidR="008D7B19" w:rsidRPr="00D773F9">
        <w:rPr>
          <w:rFonts w:ascii="Times New Roman" w:hAnsi="Times New Roman"/>
          <w:szCs w:val="22"/>
        </w:rPr>
        <w:t xml:space="preserve"> w terminie </w:t>
      </w:r>
      <w:r w:rsidR="001F2557" w:rsidRPr="00D773F9">
        <w:rPr>
          <w:rFonts w:ascii="Times New Roman" w:hAnsi="Times New Roman"/>
          <w:szCs w:val="22"/>
        </w:rPr>
        <w:t>14</w:t>
      </w:r>
      <w:r w:rsidR="002825F9" w:rsidRPr="00D773F9">
        <w:rPr>
          <w:rFonts w:ascii="Times New Roman" w:hAnsi="Times New Roman"/>
          <w:szCs w:val="22"/>
        </w:rPr>
        <w:t xml:space="preserve"> dni od daty podpisania </w:t>
      </w:r>
      <w:r w:rsidRPr="00D773F9">
        <w:rPr>
          <w:rFonts w:ascii="Times New Roman" w:hAnsi="Times New Roman"/>
          <w:b/>
          <w:szCs w:val="22"/>
        </w:rPr>
        <w:t>Umowy</w:t>
      </w:r>
      <w:r w:rsidR="008D7B19" w:rsidRPr="00D773F9">
        <w:rPr>
          <w:rFonts w:ascii="Times New Roman" w:hAnsi="Times New Roman"/>
          <w:szCs w:val="22"/>
        </w:rPr>
        <w:t xml:space="preserve"> prz</w:t>
      </w:r>
      <w:r w:rsidR="005912EA" w:rsidRPr="00D773F9">
        <w:rPr>
          <w:rFonts w:ascii="Times New Roman" w:hAnsi="Times New Roman"/>
          <w:szCs w:val="22"/>
        </w:rPr>
        <w:t>ygotuje</w:t>
      </w:r>
      <w:r w:rsidR="001F2557" w:rsidRPr="00D773F9">
        <w:rPr>
          <w:rFonts w:ascii="Times New Roman" w:hAnsi="Times New Roman"/>
          <w:szCs w:val="22"/>
        </w:rPr>
        <w:t xml:space="preserve"> projekt </w:t>
      </w:r>
      <w:r w:rsidRPr="00D773F9">
        <w:rPr>
          <w:rFonts w:ascii="Times New Roman" w:hAnsi="Times New Roman"/>
          <w:b/>
          <w:szCs w:val="22"/>
        </w:rPr>
        <w:t>Harmonogramu</w:t>
      </w:r>
      <w:r w:rsidR="001F2557" w:rsidRPr="00D773F9">
        <w:rPr>
          <w:rFonts w:ascii="Times New Roman" w:hAnsi="Times New Roman"/>
          <w:szCs w:val="22"/>
        </w:rPr>
        <w:t xml:space="preserve"> wdrożenia </w:t>
      </w:r>
      <w:r w:rsidRPr="00D773F9">
        <w:rPr>
          <w:rFonts w:ascii="Times New Roman" w:hAnsi="Times New Roman"/>
          <w:b/>
          <w:szCs w:val="22"/>
        </w:rPr>
        <w:t>Systemu</w:t>
      </w:r>
      <w:r w:rsidR="001F2557" w:rsidRPr="00D773F9">
        <w:rPr>
          <w:rFonts w:ascii="Times New Roman" w:hAnsi="Times New Roman"/>
          <w:szCs w:val="22"/>
        </w:rPr>
        <w:t xml:space="preserve"> RCP, dostarczenia infrastruktury oraz wykonania niezbędnej dokumentacji dla </w:t>
      </w:r>
      <w:r w:rsidRPr="00D773F9">
        <w:rPr>
          <w:rFonts w:ascii="Times New Roman" w:hAnsi="Times New Roman"/>
          <w:b/>
          <w:szCs w:val="22"/>
        </w:rPr>
        <w:t>Systemu</w:t>
      </w:r>
      <w:r w:rsidR="005912EA" w:rsidRPr="00D773F9">
        <w:rPr>
          <w:rFonts w:ascii="Times New Roman" w:hAnsi="Times New Roman"/>
          <w:szCs w:val="22"/>
        </w:rPr>
        <w:t>.</w:t>
      </w:r>
    </w:p>
    <w:p w14:paraId="582D06C4" w14:textId="07E35009" w:rsidR="00983A2C" w:rsidRPr="00D773F9" w:rsidRDefault="00760E92" w:rsidP="005C54E9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b/>
          <w:szCs w:val="22"/>
        </w:rPr>
        <w:t>Zamawiający</w:t>
      </w:r>
      <w:r w:rsidR="008D7B19" w:rsidRPr="00D773F9">
        <w:rPr>
          <w:rFonts w:ascii="Times New Roman" w:hAnsi="Times New Roman"/>
          <w:b/>
          <w:szCs w:val="22"/>
        </w:rPr>
        <w:t xml:space="preserve"> </w:t>
      </w:r>
      <w:r w:rsidR="008D7B19" w:rsidRPr="00D773F9">
        <w:rPr>
          <w:rFonts w:ascii="Times New Roman" w:hAnsi="Times New Roman"/>
          <w:szCs w:val="22"/>
        </w:rPr>
        <w:t xml:space="preserve">dokona oceny </w:t>
      </w:r>
      <w:r w:rsidR="001F2557" w:rsidRPr="00D773F9">
        <w:rPr>
          <w:rFonts w:ascii="Times New Roman" w:hAnsi="Times New Roman"/>
          <w:szCs w:val="22"/>
        </w:rPr>
        <w:t xml:space="preserve">projektu </w:t>
      </w:r>
      <w:r w:rsidR="001F51F4" w:rsidRPr="00D773F9">
        <w:rPr>
          <w:rFonts w:ascii="Times New Roman" w:hAnsi="Times New Roman"/>
          <w:b/>
          <w:szCs w:val="22"/>
        </w:rPr>
        <w:t>Harmonogramu</w:t>
      </w:r>
      <w:r w:rsidR="001F2557" w:rsidRPr="00D773F9">
        <w:rPr>
          <w:rFonts w:ascii="Times New Roman" w:hAnsi="Times New Roman"/>
          <w:szCs w:val="22"/>
        </w:rPr>
        <w:t xml:space="preserve"> wdrożenia </w:t>
      </w:r>
      <w:r w:rsidR="001F51F4" w:rsidRPr="00D773F9">
        <w:rPr>
          <w:rFonts w:ascii="Times New Roman" w:hAnsi="Times New Roman"/>
          <w:b/>
          <w:szCs w:val="22"/>
        </w:rPr>
        <w:t>Systemu</w:t>
      </w:r>
      <w:r w:rsidR="001F2557" w:rsidRPr="00D773F9">
        <w:rPr>
          <w:rFonts w:ascii="Times New Roman" w:hAnsi="Times New Roman"/>
          <w:szCs w:val="22"/>
        </w:rPr>
        <w:t xml:space="preserve"> RCP</w:t>
      </w:r>
      <w:r w:rsidR="008D7B19" w:rsidRPr="00D773F9">
        <w:rPr>
          <w:rFonts w:ascii="Times New Roman" w:hAnsi="Times New Roman"/>
          <w:szCs w:val="22"/>
        </w:rPr>
        <w:t xml:space="preserve"> i w ciągu </w:t>
      </w:r>
      <w:r w:rsidR="002825F9" w:rsidRPr="00D773F9">
        <w:rPr>
          <w:rFonts w:ascii="Times New Roman" w:hAnsi="Times New Roman"/>
          <w:szCs w:val="22"/>
        </w:rPr>
        <w:t>3</w:t>
      </w:r>
      <w:r w:rsidR="008D7B19" w:rsidRPr="00D773F9">
        <w:rPr>
          <w:rFonts w:ascii="Times New Roman" w:hAnsi="Times New Roman"/>
          <w:szCs w:val="22"/>
        </w:rPr>
        <w:t xml:space="preserve"> </w:t>
      </w:r>
      <w:r w:rsidR="001F51F4" w:rsidRPr="00D773F9">
        <w:rPr>
          <w:rFonts w:ascii="Times New Roman" w:hAnsi="Times New Roman"/>
          <w:b/>
          <w:szCs w:val="22"/>
        </w:rPr>
        <w:t>Dni Roboczych</w:t>
      </w:r>
      <w:r w:rsidR="008D7B19" w:rsidRPr="00D773F9">
        <w:rPr>
          <w:rFonts w:ascii="Times New Roman" w:hAnsi="Times New Roman"/>
          <w:szCs w:val="22"/>
        </w:rPr>
        <w:t xml:space="preserve"> Protokołem Odbiorczym:</w:t>
      </w:r>
      <w:r w:rsidR="00853D23" w:rsidRPr="00D773F9">
        <w:rPr>
          <w:rFonts w:ascii="Times New Roman" w:hAnsi="Times New Roman"/>
          <w:szCs w:val="22"/>
        </w:rPr>
        <w:t xml:space="preserve"> </w:t>
      </w:r>
    </w:p>
    <w:p w14:paraId="42DAA6BA" w14:textId="3ABAA45C" w:rsidR="008D7B19" w:rsidRPr="00D773F9" w:rsidRDefault="008D7B19" w:rsidP="005C54E9">
      <w:pPr>
        <w:pStyle w:val="Akapitzlist"/>
        <w:numPr>
          <w:ilvl w:val="1"/>
          <w:numId w:val="4"/>
        </w:num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Przyjmie </w:t>
      </w:r>
      <w:r w:rsidR="000457F0" w:rsidRPr="00D773F9">
        <w:rPr>
          <w:rFonts w:ascii="Times New Roman" w:hAnsi="Times New Roman"/>
          <w:szCs w:val="22"/>
        </w:rPr>
        <w:t>projekt</w:t>
      </w:r>
      <w:r w:rsidR="001F2557" w:rsidRPr="00D773F9">
        <w:rPr>
          <w:rFonts w:ascii="Times New Roman" w:hAnsi="Times New Roman"/>
          <w:szCs w:val="22"/>
        </w:rPr>
        <w:t xml:space="preserve"> </w:t>
      </w:r>
      <w:r w:rsidR="001F51F4" w:rsidRPr="00D773F9">
        <w:rPr>
          <w:rFonts w:ascii="Times New Roman" w:hAnsi="Times New Roman"/>
          <w:b/>
          <w:szCs w:val="22"/>
        </w:rPr>
        <w:t>Harmonogramu</w:t>
      </w:r>
      <w:r w:rsidRPr="00D773F9">
        <w:rPr>
          <w:rFonts w:ascii="Times New Roman" w:hAnsi="Times New Roman"/>
          <w:szCs w:val="22"/>
        </w:rPr>
        <w:t xml:space="preserve"> bez z</w:t>
      </w:r>
      <w:r w:rsidR="005A2BE2" w:rsidRPr="00D773F9">
        <w:rPr>
          <w:rFonts w:ascii="Times New Roman" w:hAnsi="Times New Roman"/>
          <w:szCs w:val="22"/>
        </w:rPr>
        <w:t>astrzeżeń co oznacza że Projekt właściwie opisuje</w:t>
      </w:r>
      <w:r w:rsidR="005912EA" w:rsidRPr="00D773F9">
        <w:rPr>
          <w:rFonts w:ascii="Times New Roman" w:hAnsi="Times New Roman"/>
          <w:szCs w:val="22"/>
        </w:rPr>
        <w:t xml:space="preserve"> wymagania i </w:t>
      </w:r>
      <w:r w:rsidRPr="00D773F9">
        <w:rPr>
          <w:rFonts w:ascii="Times New Roman" w:hAnsi="Times New Roman"/>
          <w:szCs w:val="22"/>
        </w:rPr>
        <w:t xml:space="preserve">oczekiwania </w:t>
      </w:r>
      <w:r w:rsidR="00760E92" w:rsidRPr="00D773F9">
        <w:rPr>
          <w:rFonts w:ascii="Times New Roman" w:hAnsi="Times New Roman"/>
          <w:b/>
          <w:szCs w:val="22"/>
        </w:rPr>
        <w:t>Zamawiającego</w:t>
      </w:r>
      <w:r w:rsidRPr="00D773F9">
        <w:rPr>
          <w:rFonts w:ascii="Times New Roman" w:hAnsi="Times New Roman"/>
          <w:szCs w:val="22"/>
        </w:rPr>
        <w:t xml:space="preserve"> do </w:t>
      </w:r>
      <w:r w:rsidR="001F51F4" w:rsidRPr="00D773F9">
        <w:rPr>
          <w:rFonts w:ascii="Times New Roman" w:hAnsi="Times New Roman"/>
          <w:b/>
          <w:szCs w:val="22"/>
        </w:rPr>
        <w:t>Systemu</w:t>
      </w:r>
      <w:r w:rsidRPr="00D773F9">
        <w:rPr>
          <w:rFonts w:ascii="Times New Roman" w:hAnsi="Times New Roman"/>
          <w:szCs w:val="22"/>
        </w:rPr>
        <w:t xml:space="preserve">, </w:t>
      </w:r>
      <w:r w:rsidR="00FA041F" w:rsidRPr="00D773F9">
        <w:rPr>
          <w:rFonts w:ascii="Times New Roman" w:hAnsi="Times New Roman"/>
          <w:szCs w:val="22"/>
        </w:rPr>
        <w:t>lub</w:t>
      </w:r>
    </w:p>
    <w:p w14:paraId="57641ECB" w14:textId="2889DA10" w:rsidR="008D7B19" w:rsidRPr="00D773F9" w:rsidRDefault="008D7B19" w:rsidP="005C54E9">
      <w:pPr>
        <w:pStyle w:val="Akapitzlist"/>
        <w:numPr>
          <w:ilvl w:val="1"/>
          <w:numId w:val="4"/>
        </w:num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Odrzuci </w:t>
      </w:r>
      <w:r w:rsidR="000457F0" w:rsidRPr="00D773F9">
        <w:rPr>
          <w:rFonts w:ascii="Times New Roman" w:hAnsi="Times New Roman"/>
          <w:szCs w:val="22"/>
        </w:rPr>
        <w:t>projekt</w:t>
      </w:r>
      <w:r w:rsidR="00FA041F" w:rsidRPr="00D773F9">
        <w:rPr>
          <w:rFonts w:ascii="Times New Roman" w:hAnsi="Times New Roman"/>
          <w:szCs w:val="22"/>
        </w:rPr>
        <w:t xml:space="preserve"> </w:t>
      </w:r>
      <w:r w:rsidR="001F51F4" w:rsidRPr="00D773F9">
        <w:rPr>
          <w:rFonts w:ascii="Times New Roman" w:hAnsi="Times New Roman"/>
          <w:b/>
          <w:szCs w:val="22"/>
        </w:rPr>
        <w:t>Harmonogramu</w:t>
      </w:r>
      <w:r w:rsidRPr="00D773F9">
        <w:rPr>
          <w:rFonts w:ascii="Times New Roman" w:hAnsi="Times New Roman"/>
          <w:szCs w:val="22"/>
        </w:rPr>
        <w:t xml:space="preserve"> co oznacza iż </w:t>
      </w:r>
      <w:r w:rsidR="000457F0" w:rsidRPr="00D773F9">
        <w:rPr>
          <w:rFonts w:ascii="Times New Roman" w:hAnsi="Times New Roman"/>
          <w:szCs w:val="22"/>
        </w:rPr>
        <w:t xml:space="preserve">Projekt w całości </w:t>
      </w:r>
      <w:r w:rsidRPr="00D773F9">
        <w:rPr>
          <w:rFonts w:ascii="Times New Roman" w:hAnsi="Times New Roman"/>
          <w:szCs w:val="22"/>
        </w:rPr>
        <w:t xml:space="preserve"> błędnie opisuj</w:t>
      </w:r>
      <w:r w:rsidR="005A2BE2" w:rsidRPr="00D773F9">
        <w:rPr>
          <w:rFonts w:ascii="Times New Roman" w:hAnsi="Times New Roman"/>
          <w:szCs w:val="22"/>
        </w:rPr>
        <w:t>e</w:t>
      </w:r>
      <w:r w:rsidRPr="00D773F9">
        <w:rPr>
          <w:rFonts w:ascii="Times New Roman" w:hAnsi="Times New Roman"/>
          <w:szCs w:val="22"/>
        </w:rPr>
        <w:t xml:space="preserve"> wymagania i oczekiwania </w:t>
      </w:r>
      <w:r w:rsidR="00760E92" w:rsidRPr="00D773F9">
        <w:rPr>
          <w:rFonts w:ascii="Times New Roman" w:hAnsi="Times New Roman"/>
          <w:b/>
          <w:szCs w:val="22"/>
        </w:rPr>
        <w:t>Zamawiającego</w:t>
      </w:r>
      <w:r w:rsidRPr="00D773F9">
        <w:rPr>
          <w:rFonts w:ascii="Times New Roman" w:hAnsi="Times New Roman"/>
          <w:szCs w:val="22"/>
        </w:rPr>
        <w:t xml:space="preserve"> w stosunku do </w:t>
      </w:r>
      <w:r w:rsidR="00FA041F" w:rsidRPr="00D773F9">
        <w:rPr>
          <w:rFonts w:ascii="Times New Roman" w:hAnsi="Times New Roman"/>
          <w:szCs w:val="22"/>
        </w:rPr>
        <w:t xml:space="preserve">wdrożenia </w:t>
      </w:r>
      <w:r w:rsidR="001F51F4" w:rsidRPr="00D773F9">
        <w:rPr>
          <w:rFonts w:ascii="Times New Roman" w:hAnsi="Times New Roman"/>
          <w:b/>
          <w:szCs w:val="22"/>
        </w:rPr>
        <w:t>Systemu</w:t>
      </w:r>
      <w:r w:rsidR="00FA041F" w:rsidRPr="00D773F9">
        <w:rPr>
          <w:rFonts w:ascii="Times New Roman" w:hAnsi="Times New Roman"/>
          <w:szCs w:val="22"/>
        </w:rPr>
        <w:t xml:space="preserve"> lub</w:t>
      </w:r>
    </w:p>
    <w:p w14:paraId="10D4A0DB" w14:textId="0FBD6188" w:rsidR="008D7B19" w:rsidRPr="00D773F9" w:rsidRDefault="008D7B19" w:rsidP="005C54E9">
      <w:pPr>
        <w:pStyle w:val="Akapitzlist"/>
        <w:numPr>
          <w:ilvl w:val="1"/>
          <w:numId w:val="4"/>
        </w:num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Uzależni przyjęcie </w:t>
      </w:r>
      <w:r w:rsidR="00FA041F" w:rsidRPr="00D773F9">
        <w:rPr>
          <w:rFonts w:ascii="Times New Roman" w:hAnsi="Times New Roman"/>
          <w:szCs w:val="22"/>
        </w:rPr>
        <w:t xml:space="preserve">projektu </w:t>
      </w:r>
      <w:r w:rsidR="001F51F4" w:rsidRPr="00D773F9">
        <w:rPr>
          <w:rFonts w:ascii="Times New Roman" w:hAnsi="Times New Roman"/>
          <w:b/>
          <w:szCs w:val="22"/>
        </w:rPr>
        <w:t>Harmonogramu</w:t>
      </w:r>
      <w:r w:rsidR="00FA041F" w:rsidRPr="00D773F9">
        <w:rPr>
          <w:rFonts w:ascii="Times New Roman" w:hAnsi="Times New Roman"/>
          <w:szCs w:val="22"/>
        </w:rPr>
        <w:t xml:space="preserve"> </w:t>
      </w:r>
      <w:r w:rsidRPr="00D773F9">
        <w:rPr>
          <w:rFonts w:ascii="Times New Roman" w:hAnsi="Times New Roman"/>
          <w:szCs w:val="22"/>
        </w:rPr>
        <w:t xml:space="preserve">od wykonania przez Wykonawcę wyspecyfikowanych w </w:t>
      </w:r>
      <w:r w:rsidRPr="00D773F9">
        <w:rPr>
          <w:rFonts w:ascii="Times New Roman" w:hAnsi="Times New Roman"/>
          <w:b/>
          <w:szCs w:val="22"/>
        </w:rPr>
        <w:t>Protokole</w:t>
      </w:r>
      <w:r w:rsidRPr="00D773F9">
        <w:rPr>
          <w:rFonts w:ascii="Times New Roman" w:hAnsi="Times New Roman"/>
          <w:szCs w:val="22"/>
        </w:rPr>
        <w:t xml:space="preserve"> zmian, zgodnych z ustaleniami</w:t>
      </w:r>
      <w:r w:rsidR="00FA041F" w:rsidRPr="00D773F9">
        <w:rPr>
          <w:rFonts w:ascii="Times New Roman" w:hAnsi="Times New Roman"/>
          <w:szCs w:val="22"/>
        </w:rPr>
        <w:t xml:space="preserve"> podjętymi przez </w:t>
      </w:r>
      <w:r w:rsidR="00FA041F" w:rsidRPr="00D773F9">
        <w:rPr>
          <w:rFonts w:ascii="Times New Roman" w:hAnsi="Times New Roman"/>
          <w:b/>
        </w:rPr>
        <w:t>Koordynatora RCP.</w:t>
      </w:r>
      <w:r w:rsidRPr="00D773F9">
        <w:rPr>
          <w:rFonts w:ascii="Times New Roman" w:hAnsi="Times New Roman"/>
          <w:szCs w:val="22"/>
        </w:rPr>
        <w:t>. Oznacza to że Proj</w:t>
      </w:r>
      <w:r w:rsidR="005A2BE2" w:rsidRPr="00D773F9">
        <w:rPr>
          <w:rFonts w:ascii="Times New Roman" w:hAnsi="Times New Roman"/>
          <w:szCs w:val="22"/>
        </w:rPr>
        <w:t>ekt generalnie poprawnie opisuje</w:t>
      </w:r>
      <w:r w:rsidR="001F51F4" w:rsidRPr="00D773F9">
        <w:rPr>
          <w:rFonts w:ascii="Times New Roman" w:hAnsi="Times New Roman"/>
          <w:szCs w:val="22"/>
        </w:rPr>
        <w:t xml:space="preserve"> wymagania i </w:t>
      </w:r>
      <w:r w:rsidRPr="00D773F9">
        <w:rPr>
          <w:rFonts w:ascii="Times New Roman" w:hAnsi="Times New Roman"/>
          <w:szCs w:val="22"/>
        </w:rPr>
        <w:t>oczekiwa</w:t>
      </w:r>
      <w:r w:rsidR="005912EA" w:rsidRPr="00D773F9">
        <w:rPr>
          <w:rFonts w:ascii="Times New Roman" w:hAnsi="Times New Roman"/>
          <w:szCs w:val="22"/>
        </w:rPr>
        <w:t xml:space="preserve">nia </w:t>
      </w:r>
      <w:r w:rsidR="00760E92" w:rsidRPr="00D773F9">
        <w:rPr>
          <w:rFonts w:ascii="Times New Roman" w:hAnsi="Times New Roman"/>
          <w:b/>
          <w:szCs w:val="22"/>
        </w:rPr>
        <w:t>Zamawiającego</w:t>
      </w:r>
      <w:r w:rsidR="005912EA" w:rsidRPr="00D773F9">
        <w:rPr>
          <w:rFonts w:ascii="Times New Roman" w:hAnsi="Times New Roman"/>
          <w:szCs w:val="22"/>
        </w:rPr>
        <w:t xml:space="preserve"> w stosunku do </w:t>
      </w:r>
      <w:r w:rsidR="001F51F4" w:rsidRPr="00D773F9">
        <w:rPr>
          <w:rFonts w:ascii="Times New Roman" w:hAnsi="Times New Roman"/>
          <w:b/>
          <w:szCs w:val="22"/>
        </w:rPr>
        <w:t>Systemu</w:t>
      </w:r>
      <w:r w:rsidRPr="00D773F9">
        <w:rPr>
          <w:rFonts w:ascii="Times New Roman" w:hAnsi="Times New Roman"/>
          <w:szCs w:val="22"/>
        </w:rPr>
        <w:t xml:space="preserve">, tym niemniej w niektórych szczegółach Projekt odbiega od tych oczekiwań. </w:t>
      </w:r>
      <w:r w:rsidR="00224B97" w:rsidRPr="00D773F9">
        <w:rPr>
          <w:rFonts w:ascii="Times New Roman" w:hAnsi="Times New Roman"/>
          <w:szCs w:val="22"/>
        </w:rPr>
        <w:t>Poprawa opisu tych szczegółów przez Wykonawcę jest warunkiem koniecznymi wystarczającym do przyjęcia Projektu bez zastrzeżeń.</w:t>
      </w:r>
    </w:p>
    <w:p w14:paraId="79A8D2E2" w14:textId="70AD7E62" w:rsidR="00224B97" w:rsidRPr="00D773F9" w:rsidRDefault="00224B97" w:rsidP="005C54E9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W wypadku zgłoszenia zastrzeżeń o których mowa w ust. </w:t>
      </w:r>
      <w:r w:rsidR="00FA041F" w:rsidRPr="00D773F9">
        <w:rPr>
          <w:rFonts w:ascii="Times New Roman" w:hAnsi="Times New Roman"/>
          <w:szCs w:val="22"/>
        </w:rPr>
        <w:t>2</w:t>
      </w:r>
      <w:r w:rsidRPr="00D773F9">
        <w:rPr>
          <w:rFonts w:ascii="Times New Roman" w:hAnsi="Times New Roman"/>
          <w:szCs w:val="22"/>
        </w:rPr>
        <w:t xml:space="preserve"> lit c niniejszego paragrafu Strony uzgodnią termin przekazania poprawionej wersji </w:t>
      </w:r>
      <w:r w:rsidR="00FA041F" w:rsidRPr="00D773F9">
        <w:rPr>
          <w:rFonts w:ascii="Times New Roman" w:hAnsi="Times New Roman"/>
          <w:szCs w:val="22"/>
        </w:rPr>
        <w:t xml:space="preserve">projektu </w:t>
      </w:r>
      <w:r w:rsidR="001F51F4" w:rsidRPr="00D773F9">
        <w:rPr>
          <w:rFonts w:ascii="Times New Roman" w:hAnsi="Times New Roman"/>
          <w:b/>
          <w:szCs w:val="22"/>
        </w:rPr>
        <w:t>Harmonogramu</w:t>
      </w:r>
      <w:r w:rsidR="00FA041F" w:rsidRPr="00D773F9">
        <w:rPr>
          <w:rFonts w:ascii="Times New Roman" w:hAnsi="Times New Roman"/>
          <w:szCs w:val="22"/>
        </w:rPr>
        <w:t xml:space="preserve"> wdrożenia </w:t>
      </w:r>
      <w:r w:rsidR="001F51F4" w:rsidRPr="00D773F9">
        <w:rPr>
          <w:rFonts w:ascii="Times New Roman" w:hAnsi="Times New Roman"/>
          <w:b/>
          <w:szCs w:val="22"/>
        </w:rPr>
        <w:t>Systemu</w:t>
      </w:r>
      <w:r w:rsidR="00FA041F" w:rsidRPr="00D773F9">
        <w:rPr>
          <w:rFonts w:ascii="Times New Roman" w:hAnsi="Times New Roman"/>
          <w:szCs w:val="22"/>
        </w:rPr>
        <w:t xml:space="preserve"> RCP</w:t>
      </w:r>
      <w:r w:rsidR="005912EA" w:rsidRPr="00D773F9">
        <w:rPr>
          <w:rFonts w:ascii="Times New Roman" w:hAnsi="Times New Roman"/>
          <w:szCs w:val="22"/>
        </w:rPr>
        <w:t>. Po dokonaniu zmian przez </w:t>
      </w:r>
      <w:r w:rsidRPr="00D773F9">
        <w:rPr>
          <w:rFonts w:ascii="Times New Roman" w:hAnsi="Times New Roman"/>
          <w:szCs w:val="22"/>
        </w:rPr>
        <w:t xml:space="preserve">Wykonawcę i sprawdzeniu ich przez </w:t>
      </w:r>
      <w:r w:rsidR="00760E92" w:rsidRPr="00D773F9">
        <w:rPr>
          <w:rFonts w:ascii="Times New Roman" w:hAnsi="Times New Roman"/>
          <w:b/>
          <w:szCs w:val="22"/>
        </w:rPr>
        <w:t>Zamawiającego</w:t>
      </w:r>
      <w:r w:rsidRPr="00D773F9">
        <w:rPr>
          <w:rFonts w:ascii="Times New Roman" w:hAnsi="Times New Roman"/>
          <w:szCs w:val="22"/>
        </w:rPr>
        <w:t xml:space="preserve"> </w:t>
      </w:r>
      <w:r w:rsidR="00456FF4" w:rsidRPr="00D773F9">
        <w:rPr>
          <w:rFonts w:ascii="Times New Roman" w:hAnsi="Times New Roman"/>
          <w:szCs w:val="22"/>
        </w:rPr>
        <w:t>projekt</w:t>
      </w:r>
      <w:r w:rsidR="00A3735E" w:rsidRPr="00D773F9">
        <w:rPr>
          <w:rFonts w:ascii="Times New Roman" w:hAnsi="Times New Roman"/>
          <w:szCs w:val="22"/>
        </w:rPr>
        <w:t xml:space="preserve"> </w:t>
      </w:r>
      <w:r w:rsidR="001F51F4" w:rsidRPr="00D773F9">
        <w:rPr>
          <w:rFonts w:ascii="Times New Roman" w:hAnsi="Times New Roman"/>
          <w:b/>
          <w:szCs w:val="22"/>
        </w:rPr>
        <w:t>Harmonogramu</w:t>
      </w:r>
      <w:r w:rsidRPr="00D773F9">
        <w:rPr>
          <w:rFonts w:ascii="Times New Roman" w:hAnsi="Times New Roman"/>
          <w:szCs w:val="22"/>
        </w:rPr>
        <w:t xml:space="preserve"> uznaje się za </w:t>
      </w:r>
      <w:r w:rsidR="002D71F5" w:rsidRPr="00D773F9">
        <w:rPr>
          <w:rFonts w:ascii="Times New Roman" w:hAnsi="Times New Roman"/>
          <w:szCs w:val="22"/>
        </w:rPr>
        <w:t>przyjęty</w:t>
      </w:r>
      <w:r w:rsidRPr="00D773F9">
        <w:rPr>
          <w:rFonts w:ascii="Times New Roman" w:hAnsi="Times New Roman"/>
          <w:szCs w:val="22"/>
        </w:rPr>
        <w:t>.</w:t>
      </w:r>
    </w:p>
    <w:p w14:paraId="100661F6" w14:textId="202A54E5" w:rsidR="007C56E5" w:rsidRPr="00D773F9" w:rsidRDefault="00224B97" w:rsidP="005C54E9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Po </w:t>
      </w:r>
      <w:r w:rsidR="007C56E5" w:rsidRPr="00D773F9">
        <w:rPr>
          <w:rFonts w:ascii="Times New Roman" w:hAnsi="Times New Roman"/>
          <w:szCs w:val="22"/>
        </w:rPr>
        <w:t xml:space="preserve">zaakceptowaniu </w:t>
      </w:r>
      <w:r w:rsidR="00A3735E" w:rsidRPr="00D773F9">
        <w:rPr>
          <w:rFonts w:ascii="Times New Roman" w:hAnsi="Times New Roman"/>
          <w:szCs w:val="22"/>
        </w:rPr>
        <w:t xml:space="preserve">projektu </w:t>
      </w:r>
      <w:r w:rsidR="001F51F4" w:rsidRPr="00D773F9">
        <w:rPr>
          <w:rFonts w:ascii="Times New Roman" w:hAnsi="Times New Roman"/>
          <w:b/>
          <w:szCs w:val="22"/>
        </w:rPr>
        <w:t>Harmonogramu</w:t>
      </w:r>
      <w:r w:rsidRPr="00D773F9">
        <w:rPr>
          <w:rFonts w:ascii="Times New Roman" w:hAnsi="Times New Roman"/>
          <w:szCs w:val="22"/>
        </w:rPr>
        <w:t xml:space="preserve"> bez zastrzeżeń </w:t>
      </w:r>
      <w:r w:rsidR="001F51F4" w:rsidRPr="00D773F9">
        <w:rPr>
          <w:rFonts w:ascii="Times New Roman" w:hAnsi="Times New Roman"/>
          <w:b/>
          <w:szCs w:val="22"/>
        </w:rPr>
        <w:t>Wykonawca</w:t>
      </w:r>
      <w:r w:rsidRPr="00D773F9">
        <w:rPr>
          <w:rFonts w:ascii="Times New Roman" w:hAnsi="Times New Roman"/>
          <w:szCs w:val="22"/>
        </w:rPr>
        <w:t xml:space="preserve"> przedstawi</w:t>
      </w:r>
      <w:r w:rsidR="00471FA4" w:rsidRPr="00D773F9">
        <w:rPr>
          <w:rFonts w:ascii="Times New Roman" w:hAnsi="Times New Roman"/>
          <w:szCs w:val="22"/>
        </w:rPr>
        <w:t xml:space="preserve"> w ciągu 2 </w:t>
      </w:r>
      <w:r w:rsidR="001F51F4" w:rsidRPr="00D773F9">
        <w:rPr>
          <w:rFonts w:ascii="Times New Roman" w:hAnsi="Times New Roman"/>
          <w:b/>
          <w:szCs w:val="22"/>
        </w:rPr>
        <w:t>Dni Roboczych</w:t>
      </w:r>
      <w:r w:rsidR="00471FA4" w:rsidRPr="00D773F9">
        <w:rPr>
          <w:rFonts w:ascii="Times New Roman" w:hAnsi="Times New Roman"/>
          <w:szCs w:val="22"/>
        </w:rPr>
        <w:t xml:space="preserve"> </w:t>
      </w:r>
      <w:r w:rsidR="00760E92" w:rsidRPr="00D773F9">
        <w:rPr>
          <w:rFonts w:ascii="Times New Roman" w:hAnsi="Times New Roman"/>
          <w:b/>
          <w:szCs w:val="22"/>
        </w:rPr>
        <w:t>Zamawiającemu</w:t>
      </w:r>
      <w:r w:rsidRPr="00D773F9">
        <w:rPr>
          <w:rFonts w:ascii="Times New Roman" w:hAnsi="Times New Roman"/>
          <w:szCs w:val="22"/>
        </w:rPr>
        <w:t xml:space="preserve"> </w:t>
      </w:r>
      <w:r w:rsidR="00A3735E" w:rsidRPr="00D773F9">
        <w:rPr>
          <w:rFonts w:ascii="Times New Roman" w:hAnsi="Times New Roman"/>
          <w:szCs w:val="22"/>
        </w:rPr>
        <w:t xml:space="preserve">ostateczną wersję </w:t>
      </w:r>
      <w:r w:rsidR="001F51F4" w:rsidRPr="00D773F9">
        <w:rPr>
          <w:rFonts w:ascii="Times New Roman" w:hAnsi="Times New Roman"/>
          <w:b/>
          <w:szCs w:val="22"/>
        </w:rPr>
        <w:t>Harmonogramu</w:t>
      </w:r>
      <w:r w:rsidRPr="00D773F9">
        <w:rPr>
          <w:rFonts w:ascii="Times New Roman" w:hAnsi="Times New Roman"/>
          <w:szCs w:val="22"/>
        </w:rPr>
        <w:t xml:space="preserve"> rozumian</w:t>
      </w:r>
      <w:r w:rsidR="00A3735E" w:rsidRPr="00D773F9">
        <w:rPr>
          <w:rFonts w:ascii="Times New Roman" w:hAnsi="Times New Roman"/>
          <w:szCs w:val="22"/>
        </w:rPr>
        <w:t>ą</w:t>
      </w:r>
      <w:r w:rsidRPr="00D773F9">
        <w:rPr>
          <w:rFonts w:ascii="Times New Roman" w:hAnsi="Times New Roman"/>
          <w:szCs w:val="22"/>
        </w:rPr>
        <w:t xml:space="preserve"> jako podział pra</w:t>
      </w:r>
      <w:r w:rsidR="0091428E" w:rsidRPr="00D773F9">
        <w:rPr>
          <w:rFonts w:ascii="Times New Roman" w:hAnsi="Times New Roman"/>
          <w:szCs w:val="22"/>
        </w:rPr>
        <w:t xml:space="preserve">c wdrożeniowych na </w:t>
      </w:r>
      <w:r w:rsidR="00A3735E" w:rsidRPr="00D773F9">
        <w:rPr>
          <w:rFonts w:ascii="Times New Roman" w:hAnsi="Times New Roman"/>
          <w:szCs w:val="22"/>
        </w:rPr>
        <w:t xml:space="preserve">poszczególne </w:t>
      </w:r>
      <w:r w:rsidR="001F51F4" w:rsidRPr="00D773F9">
        <w:rPr>
          <w:rFonts w:ascii="Times New Roman" w:hAnsi="Times New Roman"/>
          <w:b/>
          <w:szCs w:val="22"/>
        </w:rPr>
        <w:t>Etapy</w:t>
      </w:r>
      <w:r w:rsidR="00A3735E" w:rsidRPr="00D773F9">
        <w:rPr>
          <w:rFonts w:ascii="Times New Roman" w:hAnsi="Times New Roman"/>
          <w:szCs w:val="22"/>
        </w:rPr>
        <w:t xml:space="preserve"> wdrożenia</w:t>
      </w:r>
      <w:r w:rsidR="007C56E5" w:rsidRPr="00D773F9">
        <w:rPr>
          <w:rFonts w:ascii="Times New Roman" w:hAnsi="Times New Roman"/>
          <w:szCs w:val="22"/>
        </w:rPr>
        <w:t xml:space="preserve"> </w:t>
      </w:r>
      <w:r w:rsidR="001F51F4" w:rsidRPr="00D773F9">
        <w:rPr>
          <w:rFonts w:ascii="Times New Roman" w:hAnsi="Times New Roman"/>
          <w:b/>
          <w:szCs w:val="22"/>
        </w:rPr>
        <w:t>Systemu</w:t>
      </w:r>
      <w:r w:rsidR="007C56E5" w:rsidRPr="00D773F9">
        <w:rPr>
          <w:rFonts w:ascii="Times New Roman" w:hAnsi="Times New Roman"/>
          <w:szCs w:val="22"/>
        </w:rPr>
        <w:t>..</w:t>
      </w:r>
    </w:p>
    <w:p w14:paraId="766B2F59" w14:textId="499F6BCB" w:rsidR="00FA041F" w:rsidRPr="00D773F9" w:rsidRDefault="00471FA4" w:rsidP="005C54E9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Ostateczna wersja </w:t>
      </w:r>
      <w:r w:rsidR="001F51F4" w:rsidRPr="00D773F9">
        <w:rPr>
          <w:rFonts w:ascii="Times New Roman" w:hAnsi="Times New Roman"/>
          <w:b/>
          <w:szCs w:val="22"/>
        </w:rPr>
        <w:t>Harmonogramu</w:t>
      </w:r>
      <w:r w:rsidR="0091428E" w:rsidRPr="00D773F9">
        <w:rPr>
          <w:rFonts w:ascii="Times New Roman" w:hAnsi="Times New Roman"/>
          <w:szCs w:val="22"/>
        </w:rPr>
        <w:t xml:space="preserve"> </w:t>
      </w:r>
      <w:r w:rsidRPr="00D773F9">
        <w:rPr>
          <w:rFonts w:ascii="Times New Roman" w:hAnsi="Times New Roman"/>
          <w:szCs w:val="22"/>
        </w:rPr>
        <w:t>zostanie przez </w:t>
      </w:r>
      <w:r w:rsidR="00760E92" w:rsidRPr="00D773F9">
        <w:rPr>
          <w:rFonts w:ascii="Times New Roman" w:hAnsi="Times New Roman"/>
          <w:b/>
          <w:szCs w:val="22"/>
        </w:rPr>
        <w:t>Zamawiającego</w:t>
      </w:r>
      <w:r w:rsidRPr="00D773F9">
        <w:rPr>
          <w:rFonts w:ascii="Times New Roman" w:hAnsi="Times New Roman"/>
          <w:szCs w:val="22"/>
        </w:rPr>
        <w:t xml:space="preserve"> przyjęta pisemnym </w:t>
      </w:r>
      <w:r w:rsidRPr="00D773F9">
        <w:rPr>
          <w:rFonts w:ascii="Times New Roman" w:hAnsi="Times New Roman"/>
          <w:b/>
          <w:szCs w:val="22"/>
        </w:rPr>
        <w:t>Protokołem</w:t>
      </w:r>
      <w:r w:rsidRPr="00D773F9">
        <w:rPr>
          <w:rFonts w:ascii="Times New Roman" w:hAnsi="Times New Roman"/>
          <w:szCs w:val="22"/>
        </w:rPr>
        <w:t xml:space="preserve"> w terminie 2 </w:t>
      </w:r>
      <w:r w:rsidR="001F51F4" w:rsidRPr="00D773F9">
        <w:rPr>
          <w:rFonts w:ascii="Times New Roman" w:hAnsi="Times New Roman"/>
          <w:b/>
          <w:szCs w:val="22"/>
        </w:rPr>
        <w:t>Dni Roboczych</w:t>
      </w:r>
      <w:r w:rsidRPr="00D773F9">
        <w:rPr>
          <w:rFonts w:ascii="Times New Roman" w:hAnsi="Times New Roman"/>
          <w:b/>
          <w:szCs w:val="22"/>
        </w:rPr>
        <w:t xml:space="preserve">. </w:t>
      </w:r>
      <w:r w:rsidR="00760E92" w:rsidRPr="00D773F9">
        <w:rPr>
          <w:rFonts w:ascii="Times New Roman" w:hAnsi="Times New Roman"/>
          <w:b/>
          <w:szCs w:val="22"/>
        </w:rPr>
        <w:t>Zamawiający</w:t>
      </w:r>
      <w:r w:rsidRPr="00D773F9">
        <w:rPr>
          <w:rFonts w:ascii="Times New Roman" w:hAnsi="Times New Roman"/>
          <w:b/>
          <w:szCs w:val="22"/>
        </w:rPr>
        <w:t xml:space="preserve"> </w:t>
      </w:r>
      <w:r w:rsidRPr="00D773F9">
        <w:rPr>
          <w:rFonts w:ascii="Times New Roman" w:hAnsi="Times New Roman"/>
          <w:szCs w:val="22"/>
        </w:rPr>
        <w:t xml:space="preserve">zastrzega sobie prawo do  odrzucenia ostatecznej wersji </w:t>
      </w:r>
      <w:r w:rsidR="001F51F4" w:rsidRPr="00D773F9">
        <w:rPr>
          <w:rFonts w:ascii="Times New Roman" w:hAnsi="Times New Roman"/>
          <w:b/>
          <w:szCs w:val="22"/>
        </w:rPr>
        <w:t>Harmonogramu</w:t>
      </w:r>
      <w:r w:rsidRPr="00D773F9">
        <w:rPr>
          <w:rFonts w:ascii="Times New Roman" w:hAnsi="Times New Roman"/>
          <w:b/>
          <w:szCs w:val="22"/>
        </w:rPr>
        <w:t>.</w:t>
      </w:r>
      <w:r w:rsidRPr="00D773F9">
        <w:rPr>
          <w:rFonts w:ascii="Times New Roman" w:hAnsi="Times New Roman"/>
          <w:szCs w:val="22"/>
        </w:rPr>
        <w:t xml:space="preserve"> </w:t>
      </w:r>
    </w:p>
    <w:p w14:paraId="021FDE7B" w14:textId="23497756" w:rsidR="0091428E" w:rsidRPr="00D773F9" w:rsidRDefault="00035013" w:rsidP="005C54E9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Przyjęty </w:t>
      </w:r>
      <w:r w:rsidR="001F51F4" w:rsidRPr="00D773F9">
        <w:rPr>
          <w:rFonts w:ascii="Times New Roman" w:hAnsi="Times New Roman"/>
          <w:b/>
          <w:szCs w:val="22"/>
        </w:rPr>
        <w:t>Harmonogram</w:t>
      </w:r>
      <w:r w:rsidRPr="00D773F9">
        <w:rPr>
          <w:rFonts w:ascii="Times New Roman" w:hAnsi="Times New Roman"/>
          <w:b/>
          <w:szCs w:val="22"/>
        </w:rPr>
        <w:t xml:space="preserve"> </w:t>
      </w:r>
      <w:r w:rsidRPr="00D773F9">
        <w:rPr>
          <w:rFonts w:ascii="Times New Roman" w:hAnsi="Times New Roman"/>
          <w:szCs w:val="22"/>
        </w:rPr>
        <w:t xml:space="preserve">z podziałem prac na poszczególne </w:t>
      </w:r>
      <w:r w:rsidR="001F51F4" w:rsidRPr="00D773F9">
        <w:rPr>
          <w:rFonts w:ascii="Times New Roman" w:hAnsi="Times New Roman"/>
          <w:b/>
          <w:szCs w:val="22"/>
        </w:rPr>
        <w:t>Etapy</w:t>
      </w:r>
      <w:r w:rsidRPr="00D773F9">
        <w:rPr>
          <w:rFonts w:ascii="Times New Roman" w:hAnsi="Times New Roman"/>
          <w:b/>
          <w:szCs w:val="22"/>
        </w:rPr>
        <w:t xml:space="preserve"> </w:t>
      </w:r>
      <w:r w:rsidR="0091428E" w:rsidRPr="00D773F9">
        <w:rPr>
          <w:rFonts w:ascii="Times New Roman" w:hAnsi="Times New Roman"/>
          <w:szCs w:val="22"/>
        </w:rPr>
        <w:t>są dokumentam</w:t>
      </w:r>
      <w:r w:rsidR="005912EA" w:rsidRPr="00D773F9">
        <w:rPr>
          <w:rFonts w:ascii="Times New Roman" w:hAnsi="Times New Roman"/>
          <w:szCs w:val="22"/>
        </w:rPr>
        <w:t>i, które będą brane pod uwagę w </w:t>
      </w:r>
      <w:r w:rsidR="0091428E" w:rsidRPr="00D773F9">
        <w:rPr>
          <w:rFonts w:ascii="Times New Roman" w:hAnsi="Times New Roman"/>
          <w:szCs w:val="22"/>
        </w:rPr>
        <w:t xml:space="preserve">procesie tworzenia i odbioru </w:t>
      </w:r>
      <w:r w:rsidR="001F51F4" w:rsidRPr="00D773F9">
        <w:rPr>
          <w:rFonts w:ascii="Times New Roman" w:hAnsi="Times New Roman"/>
          <w:b/>
          <w:szCs w:val="22"/>
        </w:rPr>
        <w:t>Systemu</w:t>
      </w:r>
      <w:r w:rsidR="0091428E" w:rsidRPr="00D773F9">
        <w:rPr>
          <w:rFonts w:ascii="Times New Roman" w:hAnsi="Times New Roman"/>
          <w:szCs w:val="22"/>
        </w:rPr>
        <w:t xml:space="preserve">. </w:t>
      </w:r>
      <w:r w:rsidR="0091428E" w:rsidRPr="00D773F9">
        <w:rPr>
          <w:rFonts w:ascii="Times New Roman" w:hAnsi="Times New Roman"/>
          <w:b/>
          <w:szCs w:val="22"/>
        </w:rPr>
        <w:t>Strony</w:t>
      </w:r>
      <w:r w:rsidR="0091428E" w:rsidRPr="00D773F9">
        <w:rPr>
          <w:rFonts w:ascii="Times New Roman" w:hAnsi="Times New Roman"/>
          <w:szCs w:val="22"/>
        </w:rPr>
        <w:t xml:space="preserve"> zgodnie oświadczają, że </w:t>
      </w:r>
      <w:r w:rsidRPr="00D773F9">
        <w:rPr>
          <w:rFonts w:ascii="Times New Roman" w:hAnsi="Times New Roman"/>
          <w:szCs w:val="22"/>
        </w:rPr>
        <w:t xml:space="preserve">każda zmiana warunków określonych w </w:t>
      </w:r>
      <w:r w:rsidR="001F51F4" w:rsidRPr="00D773F9">
        <w:rPr>
          <w:rFonts w:ascii="Times New Roman" w:hAnsi="Times New Roman"/>
          <w:b/>
          <w:szCs w:val="22"/>
        </w:rPr>
        <w:t>Harmonogramie</w:t>
      </w:r>
      <w:r w:rsidRPr="00D773F9">
        <w:rPr>
          <w:rFonts w:ascii="Times New Roman" w:hAnsi="Times New Roman"/>
          <w:szCs w:val="22"/>
        </w:rPr>
        <w:t xml:space="preserve"> realizowanych przez </w:t>
      </w:r>
      <w:r w:rsidRPr="00D773F9">
        <w:rPr>
          <w:rFonts w:ascii="Times New Roman" w:hAnsi="Times New Roman"/>
          <w:b/>
          <w:szCs w:val="22"/>
        </w:rPr>
        <w:t xml:space="preserve">Wykonawcę </w:t>
      </w:r>
      <w:r w:rsidRPr="00D773F9">
        <w:rPr>
          <w:rFonts w:ascii="Times New Roman" w:hAnsi="Times New Roman"/>
          <w:szCs w:val="22"/>
        </w:rPr>
        <w:t xml:space="preserve">wymaga zgody </w:t>
      </w:r>
      <w:r w:rsidR="00760E92" w:rsidRPr="00D773F9">
        <w:rPr>
          <w:rFonts w:ascii="Times New Roman" w:hAnsi="Times New Roman"/>
          <w:b/>
          <w:szCs w:val="22"/>
        </w:rPr>
        <w:t>Zamawiającego</w:t>
      </w:r>
      <w:r w:rsidRPr="00D773F9">
        <w:rPr>
          <w:rFonts w:ascii="Times New Roman" w:hAnsi="Times New Roman"/>
          <w:b/>
          <w:szCs w:val="22"/>
        </w:rPr>
        <w:t xml:space="preserve"> </w:t>
      </w:r>
      <w:r w:rsidRPr="00D773F9">
        <w:rPr>
          <w:rFonts w:ascii="Times New Roman" w:hAnsi="Times New Roman"/>
          <w:szCs w:val="22"/>
        </w:rPr>
        <w:t xml:space="preserve">i musi być udokumentowana  </w:t>
      </w:r>
      <w:r w:rsidR="0091428E" w:rsidRPr="00D773F9">
        <w:rPr>
          <w:rFonts w:ascii="Times New Roman" w:hAnsi="Times New Roman"/>
          <w:szCs w:val="22"/>
        </w:rPr>
        <w:t>w formie pisemnego aneksu.</w:t>
      </w:r>
    </w:p>
    <w:p w14:paraId="35029AE1" w14:textId="77777777" w:rsidR="00A3735E" w:rsidRPr="00D773F9" w:rsidRDefault="00A3735E" w:rsidP="00096A94">
      <w:pPr>
        <w:rPr>
          <w:rFonts w:ascii="Times New Roman" w:hAnsi="Times New Roman"/>
          <w:color w:val="FF0000"/>
          <w:szCs w:val="22"/>
        </w:rPr>
      </w:pPr>
    </w:p>
    <w:p w14:paraId="5A97219E" w14:textId="7FB372CA" w:rsidR="003C2621" w:rsidRPr="00D773F9" w:rsidRDefault="003F1E14" w:rsidP="005C54E9">
      <w:pPr>
        <w:pStyle w:val="Nagwek4"/>
        <w:numPr>
          <w:ilvl w:val="0"/>
          <w:numId w:val="36"/>
        </w:numPr>
        <w:tabs>
          <w:tab w:val="clear" w:pos="6521"/>
          <w:tab w:val="clear" w:pos="7230"/>
        </w:tabs>
        <w:ind w:left="1134" w:hanging="567"/>
        <w:rPr>
          <w:rFonts w:ascii="Times New Roman" w:hAnsi="Times New Roman"/>
        </w:rPr>
      </w:pPr>
      <w:r w:rsidRPr="00D773F9">
        <w:rPr>
          <w:rFonts w:ascii="Times New Roman" w:hAnsi="Times New Roman"/>
        </w:rPr>
        <w:t xml:space="preserve">Wdrożenie </w:t>
      </w:r>
      <w:r w:rsidR="001F51F4" w:rsidRPr="00D773F9">
        <w:rPr>
          <w:rFonts w:ascii="Times New Roman" w:hAnsi="Times New Roman"/>
        </w:rPr>
        <w:t>Systemu</w:t>
      </w:r>
    </w:p>
    <w:p w14:paraId="72F19445" w14:textId="77777777" w:rsidR="007A3C80" w:rsidRPr="00D773F9" w:rsidRDefault="007A3C80" w:rsidP="00096A94">
      <w:pPr>
        <w:rPr>
          <w:rFonts w:ascii="Times New Roman" w:hAnsi="Times New Roman"/>
          <w:color w:val="FF0000"/>
          <w:szCs w:val="22"/>
        </w:rPr>
      </w:pPr>
    </w:p>
    <w:p w14:paraId="6046842F" w14:textId="328406B0" w:rsidR="00532830" w:rsidRPr="00D773F9" w:rsidRDefault="001F51F4" w:rsidP="00096A94">
      <w:pPr>
        <w:numPr>
          <w:ilvl w:val="0"/>
          <w:numId w:val="1"/>
        </w:numPr>
        <w:tabs>
          <w:tab w:val="num" w:pos="374"/>
        </w:tabs>
        <w:ind w:left="374" w:hanging="374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b/>
          <w:szCs w:val="22"/>
        </w:rPr>
        <w:t>System</w:t>
      </w:r>
      <w:r w:rsidR="003F1E14" w:rsidRPr="00D773F9">
        <w:rPr>
          <w:rFonts w:ascii="Times New Roman" w:hAnsi="Times New Roman"/>
          <w:szCs w:val="22"/>
        </w:rPr>
        <w:t xml:space="preserve"> będzie wdrażany w </w:t>
      </w:r>
      <w:r w:rsidRPr="00D773F9">
        <w:rPr>
          <w:rFonts w:ascii="Times New Roman" w:hAnsi="Times New Roman"/>
          <w:b/>
          <w:szCs w:val="22"/>
        </w:rPr>
        <w:t>Etap</w:t>
      </w:r>
      <w:r w:rsidR="003F1E14" w:rsidRPr="00D773F9">
        <w:rPr>
          <w:rFonts w:ascii="Times New Roman" w:hAnsi="Times New Roman"/>
          <w:b/>
          <w:szCs w:val="22"/>
        </w:rPr>
        <w:t>ach,</w:t>
      </w:r>
      <w:r w:rsidR="003F1E14" w:rsidRPr="00D773F9">
        <w:rPr>
          <w:rFonts w:ascii="Times New Roman" w:hAnsi="Times New Roman"/>
          <w:szCs w:val="22"/>
        </w:rPr>
        <w:t xml:space="preserve"> w terminach określonych w </w:t>
      </w:r>
      <w:r w:rsidRPr="00D773F9">
        <w:rPr>
          <w:rFonts w:ascii="Times New Roman" w:hAnsi="Times New Roman"/>
          <w:b/>
          <w:szCs w:val="22"/>
        </w:rPr>
        <w:t>Harmonogramie</w:t>
      </w:r>
      <w:r w:rsidR="003F1E14" w:rsidRPr="00D773F9">
        <w:rPr>
          <w:rFonts w:ascii="Times New Roman" w:hAnsi="Times New Roman"/>
          <w:szCs w:val="22"/>
        </w:rPr>
        <w:t xml:space="preserve">. </w:t>
      </w:r>
      <w:r w:rsidRPr="00D773F9">
        <w:rPr>
          <w:rFonts w:ascii="Times New Roman" w:hAnsi="Times New Roman"/>
          <w:b/>
          <w:szCs w:val="22"/>
        </w:rPr>
        <w:t>Wykonawca</w:t>
      </w:r>
      <w:r w:rsidR="003F1E14" w:rsidRPr="00D773F9">
        <w:rPr>
          <w:rFonts w:ascii="Times New Roman" w:hAnsi="Times New Roman"/>
          <w:b/>
          <w:szCs w:val="22"/>
        </w:rPr>
        <w:t xml:space="preserve"> </w:t>
      </w:r>
      <w:r w:rsidR="003F1E14" w:rsidRPr="00D773F9">
        <w:rPr>
          <w:rFonts w:ascii="Times New Roman" w:hAnsi="Times New Roman"/>
          <w:szCs w:val="22"/>
        </w:rPr>
        <w:t xml:space="preserve">będzie dokonywał instalacji i prezentacji kolejnych </w:t>
      </w:r>
      <w:r w:rsidRPr="00D773F9">
        <w:rPr>
          <w:rFonts w:ascii="Times New Roman" w:hAnsi="Times New Roman"/>
          <w:b/>
          <w:szCs w:val="22"/>
        </w:rPr>
        <w:t>Etapów</w:t>
      </w:r>
      <w:r w:rsidR="003F1E14" w:rsidRPr="00D773F9">
        <w:rPr>
          <w:rFonts w:ascii="Times New Roman" w:hAnsi="Times New Roman"/>
          <w:b/>
          <w:szCs w:val="22"/>
        </w:rPr>
        <w:t xml:space="preserve"> </w:t>
      </w:r>
      <w:r w:rsidRPr="00D773F9">
        <w:rPr>
          <w:rFonts w:ascii="Times New Roman" w:hAnsi="Times New Roman"/>
          <w:b/>
          <w:szCs w:val="22"/>
        </w:rPr>
        <w:t>Systemu</w:t>
      </w:r>
      <w:r w:rsidR="003F1E14" w:rsidRPr="00D773F9">
        <w:rPr>
          <w:rFonts w:ascii="Times New Roman" w:hAnsi="Times New Roman"/>
          <w:b/>
          <w:szCs w:val="22"/>
        </w:rPr>
        <w:t xml:space="preserve"> </w:t>
      </w:r>
      <w:r w:rsidR="003F1E14" w:rsidRPr="00D773F9">
        <w:rPr>
          <w:rFonts w:ascii="Times New Roman" w:hAnsi="Times New Roman"/>
          <w:szCs w:val="22"/>
        </w:rPr>
        <w:t xml:space="preserve">zgodnie z ich zakresem określonym w </w:t>
      </w:r>
      <w:r w:rsidRPr="00D773F9">
        <w:rPr>
          <w:rFonts w:ascii="Times New Roman" w:hAnsi="Times New Roman"/>
          <w:b/>
          <w:szCs w:val="22"/>
        </w:rPr>
        <w:t>Harmonogramie</w:t>
      </w:r>
      <w:r w:rsidR="003F1E14" w:rsidRPr="00D773F9">
        <w:rPr>
          <w:rFonts w:ascii="Times New Roman" w:hAnsi="Times New Roman"/>
          <w:szCs w:val="22"/>
        </w:rPr>
        <w:t>.</w:t>
      </w:r>
    </w:p>
    <w:p w14:paraId="01098316" w14:textId="6EBE77CB" w:rsidR="003F1E14" w:rsidRPr="00D773F9" w:rsidRDefault="003F1E14" w:rsidP="00096A94">
      <w:pPr>
        <w:numPr>
          <w:ilvl w:val="0"/>
          <w:numId w:val="1"/>
        </w:numPr>
        <w:tabs>
          <w:tab w:val="num" w:pos="374"/>
        </w:tabs>
        <w:ind w:left="374" w:hanging="374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W terminie </w:t>
      </w:r>
      <w:r w:rsidR="00A91B0A" w:rsidRPr="00D773F9">
        <w:rPr>
          <w:rFonts w:ascii="Times New Roman" w:hAnsi="Times New Roman"/>
          <w:szCs w:val="22"/>
        </w:rPr>
        <w:t>3</w:t>
      </w:r>
      <w:r w:rsidRPr="00D773F9">
        <w:rPr>
          <w:rFonts w:ascii="Times New Roman" w:hAnsi="Times New Roman"/>
          <w:szCs w:val="22"/>
        </w:rPr>
        <w:t xml:space="preserve"> </w:t>
      </w:r>
      <w:r w:rsidR="001F51F4" w:rsidRPr="00D773F9">
        <w:rPr>
          <w:rFonts w:ascii="Times New Roman" w:hAnsi="Times New Roman"/>
          <w:b/>
          <w:szCs w:val="22"/>
        </w:rPr>
        <w:t>Dni Roboczych</w:t>
      </w:r>
      <w:r w:rsidRPr="00D773F9">
        <w:rPr>
          <w:rFonts w:ascii="Times New Roman" w:hAnsi="Times New Roman"/>
          <w:szCs w:val="22"/>
        </w:rPr>
        <w:t xml:space="preserve"> od daty przekazania danego </w:t>
      </w:r>
      <w:r w:rsidR="001F51F4" w:rsidRPr="00D773F9">
        <w:rPr>
          <w:rFonts w:ascii="Times New Roman" w:hAnsi="Times New Roman"/>
          <w:b/>
          <w:szCs w:val="22"/>
        </w:rPr>
        <w:t>Etap</w:t>
      </w:r>
      <w:r w:rsidRPr="00D773F9">
        <w:rPr>
          <w:rFonts w:ascii="Times New Roman" w:hAnsi="Times New Roman"/>
          <w:b/>
          <w:szCs w:val="22"/>
        </w:rPr>
        <w:t xml:space="preserve">u </w:t>
      </w:r>
      <w:r w:rsidR="00760E92" w:rsidRPr="00D773F9">
        <w:rPr>
          <w:rFonts w:ascii="Times New Roman" w:hAnsi="Times New Roman"/>
          <w:b/>
          <w:szCs w:val="22"/>
        </w:rPr>
        <w:t>Zamawiający</w:t>
      </w:r>
      <w:r w:rsidRPr="00D773F9">
        <w:rPr>
          <w:rFonts w:ascii="Times New Roman" w:hAnsi="Times New Roman"/>
          <w:szCs w:val="22"/>
        </w:rPr>
        <w:t xml:space="preserve"> pisemnym </w:t>
      </w:r>
      <w:r w:rsidR="00A91B0A" w:rsidRPr="00D773F9">
        <w:rPr>
          <w:rFonts w:ascii="Times New Roman" w:hAnsi="Times New Roman"/>
          <w:b/>
          <w:szCs w:val="22"/>
        </w:rPr>
        <w:t>P</w:t>
      </w:r>
      <w:r w:rsidRPr="00D773F9">
        <w:rPr>
          <w:rFonts w:ascii="Times New Roman" w:hAnsi="Times New Roman"/>
          <w:b/>
          <w:szCs w:val="22"/>
        </w:rPr>
        <w:t>rotokołem Odbiorczym</w:t>
      </w:r>
      <w:r w:rsidRPr="00D773F9">
        <w:rPr>
          <w:rFonts w:ascii="Times New Roman" w:hAnsi="Times New Roman"/>
          <w:szCs w:val="22"/>
        </w:rPr>
        <w:t>:</w:t>
      </w:r>
    </w:p>
    <w:p w14:paraId="194A8397" w14:textId="23E38263" w:rsidR="003F1E14" w:rsidRPr="00D773F9" w:rsidRDefault="003F1E14" w:rsidP="004F24C1">
      <w:pPr>
        <w:pStyle w:val="Akapitzlist"/>
        <w:numPr>
          <w:ilvl w:val="1"/>
          <w:numId w:val="5"/>
        </w:num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Przyjmie </w:t>
      </w:r>
      <w:r w:rsidR="001F51F4" w:rsidRPr="00D773F9">
        <w:rPr>
          <w:rFonts w:ascii="Times New Roman" w:hAnsi="Times New Roman"/>
          <w:b/>
          <w:szCs w:val="22"/>
        </w:rPr>
        <w:t>Etap</w:t>
      </w:r>
      <w:r w:rsidRPr="00D773F9">
        <w:rPr>
          <w:rFonts w:ascii="Times New Roman" w:hAnsi="Times New Roman"/>
          <w:szCs w:val="22"/>
        </w:rPr>
        <w:t xml:space="preserve"> bez zastrzeżeń, </w:t>
      </w:r>
      <w:r w:rsidR="00A91B0A" w:rsidRPr="00D773F9">
        <w:rPr>
          <w:rFonts w:ascii="Times New Roman" w:hAnsi="Times New Roman"/>
          <w:szCs w:val="22"/>
        </w:rPr>
        <w:t>lub</w:t>
      </w:r>
    </w:p>
    <w:p w14:paraId="5EED1141" w14:textId="1540DA1F" w:rsidR="003F1E14" w:rsidRPr="00D773F9" w:rsidRDefault="003F1E14" w:rsidP="005C54E9">
      <w:pPr>
        <w:pStyle w:val="Akapitzlist"/>
        <w:numPr>
          <w:ilvl w:val="1"/>
          <w:numId w:val="5"/>
        </w:num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Odrzuci </w:t>
      </w:r>
      <w:r w:rsidR="001F51F4" w:rsidRPr="00D773F9">
        <w:rPr>
          <w:rFonts w:ascii="Times New Roman" w:hAnsi="Times New Roman"/>
          <w:b/>
          <w:szCs w:val="22"/>
        </w:rPr>
        <w:t>Etap</w:t>
      </w:r>
      <w:r w:rsidRPr="00D773F9">
        <w:rPr>
          <w:rFonts w:ascii="Times New Roman" w:hAnsi="Times New Roman"/>
          <w:szCs w:val="22"/>
        </w:rPr>
        <w:t xml:space="preserve">, </w:t>
      </w:r>
      <w:r w:rsidR="00A91B0A" w:rsidRPr="00D773F9">
        <w:rPr>
          <w:rFonts w:ascii="Times New Roman" w:hAnsi="Times New Roman"/>
          <w:szCs w:val="22"/>
        </w:rPr>
        <w:t>lub</w:t>
      </w:r>
    </w:p>
    <w:p w14:paraId="01CD7166" w14:textId="39D0ACEE" w:rsidR="003F1E14" w:rsidRPr="00D773F9" w:rsidRDefault="003F1E14" w:rsidP="005C54E9">
      <w:pPr>
        <w:pStyle w:val="Akapitzlist"/>
        <w:numPr>
          <w:ilvl w:val="1"/>
          <w:numId w:val="5"/>
        </w:num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Uzależni przyjęcie </w:t>
      </w:r>
      <w:r w:rsidR="001F51F4" w:rsidRPr="00D773F9">
        <w:rPr>
          <w:rFonts w:ascii="Times New Roman" w:hAnsi="Times New Roman"/>
          <w:b/>
          <w:szCs w:val="22"/>
        </w:rPr>
        <w:t>Etap</w:t>
      </w:r>
      <w:r w:rsidRPr="00D773F9">
        <w:rPr>
          <w:rFonts w:ascii="Times New Roman" w:hAnsi="Times New Roman"/>
          <w:b/>
          <w:szCs w:val="22"/>
        </w:rPr>
        <w:t>u</w:t>
      </w:r>
      <w:r w:rsidRPr="00D773F9">
        <w:rPr>
          <w:rFonts w:ascii="Times New Roman" w:hAnsi="Times New Roman"/>
          <w:szCs w:val="22"/>
        </w:rPr>
        <w:t xml:space="preserve"> od poprawienia przez </w:t>
      </w:r>
      <w:r w:rsidRPr="00D773F9">
        <w:rPr>
          <w:rFonts w:ascii="Times New Roman" w:hAnsi="Times New Roman"/>
          <w:b/>
          <w:szCs w:val="22"/>
        </w:rPr>
        <w:t>Wykonawcę</w:t>
      </w:r>
      <w:r w:rsidRPr="00D773F9">
        <w:rPr>
          <w:rFonts w:ascii="Times New Roman" w:hAnsi="Times New Roman"/>
          <w:szCs w:val="22"/>
        </w:rPr>
        <w:t xml:space="preserve"> </w:t>
      </w:r>
      <w:r w:rsidR="00A91B0A" w:rsidRPr="00D773F9">
        <w:rPr>
          <w:rFonts w:ascii="Times New Roman" w:hAnsi="Times New Roman"/>
          <w:szCs w:val="22"/>
        </w:rPr>
        <w:t xml:space="preserve">wszystkich niezgodności </w:t>
      </w:r>
      <w:r w:rsidRPr="00D773F9">
        <w:rPr>
          <w:rFonts w:ascii="Times New Roman" w:hAnsi="Times New Roman"/>
          <w:szCs w:val="22"/>
        </w:rPr>
        <w:t xml:space="preserve">wyspecyfikowanych w </w:t>
      </w:r>
      <w:r w:rsidR="00456FF4" w:rsidRPr="00D773F9">
        <w:rPr>
          <w:rFonts w:ascii="Times New Roman" w:hAnsi="Times New Roman"/>
          <w:b/>
          <w:szCs w:val="22"/>
        </w:rPr>
        <w:t>Protokol</w:t>
      </w:r>
      <w:r w:rsidR="00A91B0A" w:rsidRPr="00D773F9">
        <w:rPr>
          <w:rFonts w:ascii="Times New Roman" w:hAnsi="Times New Roman"/>
          <w:b/>
          <w:szCs w:val="22"/>
        </w:rPr>
        <w:t>e Odbiorczym</w:t>
      </w:r>
      <w:r w:rsidRPr="00D773F9">
        <w:rPr>
          <w:rFonts w:ascii="Times New Roman" w:hAnsi="Times New Roman"/>
          <w:szCs w:val="22"/>
        </w:rPr>
        <w:t>.</w:t>
      </w:r>
    </w:p>
    <w:p w14:paraId="59D7B53F" w14:textId="011540D1" w:rsidR="003F1E14" w:rsidRPr="00D773F9" w:rsidRDefault="003F1E14" w:rsidP="00096A94">
      <w:pPr>
        <w:pStyle w:val="Akapitzlist"/>
        <w:numPr>
          <w:ilvl w:val="0"/>
          <w:numId w:val="1"/>
        </w:num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Podpisany </w:t>
      </w:r>
      <w:r w:rsidRPr="00D773F9">
        <w:rPr>
          <w:rFonts w:ascii="Times New Roman" w:hAnsi="Times New Roman"/>
          <w:b/>
          <w:szCs w:val="22"/>
        </w:rPr>
        <w:t xml:space="preserve">Protokół Odbiorczy </w:t>
      </w:r>
      <w:r w:rsidR="001F51F4" w:rsidRPr="00D773F9">
        <w:rPr>
          <w:rFonts w:ascii="Times New Roman" w:hAnsi="Times New Roman"/>
          <w:b/>
          <w:szCs w:val="22"/>
        </w:rPr>
        <w:t>Etap</w:t>
      </w:r>
      <w:r w:rsidRPr="00D773F9">
        <w:rPr>
          <w:rFonts w:ascii="Times New Roman" w:hAnsi="Times New Roman"/>
          <w:b/>
          <w:szCs w:val="22"/>
        </w:rPr>
        <w:t xml:space="preserve">u </w:t>
      </w:r>
      <w:r w:rsidRPr="00D773F9">
        <w:rPr>
          <w:rFonts w:ascii="Times New Roman" w:hAnsi="Times New Roman"/>
          <w:szCs w:val="22"/>
        </w:rPr>
        <w:t xml:space="preserve">będzie podstawą do wystawienia przez </w:t>
      </w:r>
      <w:r w:rsidRPr="00D773F9">
        <w:rPr>
          <w:rFonts w:ascii="Times New Roman" w:hAnsi="Times New Roman"/>
          <w:b/>
          <w:szCs w:val="22"/>
        </w:rPr>
        <w:t>Wykonawcę</w:t>
      </w:r>
      <w:r w:rsidRPr="00D773F9">
        <w:rPr>
          <w:rFonts w:ascii="Times New Roman" w:hAnsi="Times New Roman"/>
          <w:szCs w:val="22"/>
        </w:rPr>
        <w:t xml:space="preserve"> faktury za realizację danego </w:t>
      </w:r>
      <w:r w:rsidR="001F51F4" w:rsidRPr="00D773F9">
        <w:rPr>
          <w:rFonts w:ascii="Times New Roman" w:hAnsi="Times New Roman"/>
          <w:b/>
          <w:szCs w:val="22"/>
        </w:rPr>
        <w:t>Etap</w:t>
      </w:r>
      <w:r w:rsidRPr="00D773F9">
        <w:rPr>
          <w:rFonts w:ascii="Times New Roman" w:hAnsi="Times New Roman"/>
          <w:b/>
          <w:szCs w:val="22"/>
        </w:rPr>
        <w:t>u,</w:t>
      </w:r>
      <w:r w:rsidRPr="00D773F9">
        <w:rPr>
          <w:rFonts w:ascii="Times New Roman" w:hAnsi="Times New Roman"/>
          <w:szCs w:val="22"/>
        </w:rPr>
        <w:t xml:space="preserve"> zgodnie z warunkami określonymi w </w:t>
      </w:r>
      <w:r w:rsidR="001F51F4" w:rsidRPr="00D773F9">
        <w:rPr>
          <w:rFonts w:ascii="Times New Roman" w:hAnsi="Times New Roman"/>
          <w:b/>
          <w:szCs w:val="22"/>
        </w:rPr>
        <w:t>Umowie</w:t>
      </w:r>
      <w:r w:rsidRPr="00D773F9">
        <w:rPr>
          <w:rFonts w:ascii="Times New Roman" w:hAnsi="Times New Roman"/>
          <w:szCs w:val="22"/>
        </w:rPr>
        <w:t>.</w:t>
      </w:r>
    </w:p>
    <w:p w14:paraId="50FD05F4" w14:textId="63F1D1C0" w:rsidR="003F1E14" w:rsidRPr="00D773F9" w:rsidRDefault="003F1E14" w:rsidP="00096A94">
      <w:pPr>
        <w:pStyle w:val="Akapitzlist"/>
        <w:numPr>
          <w:ilvl w:val="0"/>
          <w:numId w:val="1"/>
        </w:num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W przypadku zgłoszenia zastrzeżeń o których mowa w ust. 2 lit c niniejszego paragrafu </w:t>
      </w:r>
      <w:r w:rsidRPr="00D773F9">
        <w:rPr>
          <w:rFonts w:ascii="Times New Roman" w:hAnsi="Times New Roman"/>
          <w:b/>
          <w:szCs w:val="22"/>
        </w:rPr>
        <w:t>Strony</w:t>
      </w:r>
      <w:r w:rsidRPr="00D773F9">
        <w:rPr>
          <w:rFonts w:ascii="Times New Roman" w:hAnsi="Times New Roman"/>
          <w:szCs w:val="22"/>
        </w:rPr>
        <w:t xml:space="preserve"> uzgodnią </w:t>
      </w:r>
      <w:r w:rsidR="00A91B0A" w:rsidRPr="00D773F9">
        <w:rPr>
          <w:rFonts w:ascii="Times New Roman" w:hAnsi="Times New Roman"/>
          <w:szCs w:val="22"/>
        </w:rPr>
        <w:t xml:space="preserve">nowy </w:t>
      </w:r>
      <w:r w:rsidRPr="00D773F9">
        <w:rPr>
          <w:rFonts w:ascii="Times New Roman" w:hAnsi="Times New Roman"/>
          <w:szCs w:val="22"/>
        </w:rPr>
        <w:t>termin pr</w:t>
      </w:r>
      <w:r w:rsidR="00C10409" w:rsidRPr="00D773F9">
        <w:rPr>
          <w:rFonts w:ascii="Times New Roman" w:hAnsi="Times New Roman"/>
          <w:szCs w:val="22"/>
        </w:rPr>
        <w:t xml:space="preserve">zekazania poprawionej wersji </w:t>
      </w:r>
      <w:r w:rsidR="001F51F4" w:rsidRPr="00D773F9">
        <w:rPr>
          <w:rFonts w:ascii="Times New Roman" w:hAnsi="Times New Roman"/>
          <w:b/>
          <w:szCs w:val="22"/>
        </w:rPr>
        <w:t>Etap</w:t>
      </w:r>
      <w:r w:rsidR="00A91B0A" w:rsidRPr="00D773F9">
        <w:rPr>
          <w:rFonts w:ascii="Times New Roman" w:hAnsi="Times New Roman"/>
          <w:b/>
          <w:szCs w:val="22"/>
        </w:rPr>
        <w:t>u</w:t>
      </w:r>
      <w:r w:rsidR="00C10409" w:rsidRPr="00D773F9">
        <w:rPr>
          <w:rFonts w:ascii="Times New Roman" w:hAnsi="Times New Roman"/>
          <w:b/>
          <w:szCs w:val="22"/>
        </w:rPr>
        <w:t xml:space="preserve"> </w:t>
      </w:r>
      <w:r w:rsidR="00E34BED" w:rsidRPr="00D773F9">
        <w:rPr>
          <w:rFonts w:ascii="Times New Roman" w:hAnsi="Times New Roman"/>
          <w:szCs w:val="22"/>
        </w:rPr>
        <w:t xml:space="preserve">wdrożenia </w:t>
      </w:r>
      <w:r w:rsidR="001F51F4" w:rsidRPr="00D773F9">
        <w:rPr>
          <w:rFonts w:ascii="Times New Roman" w:hAnsi="Times New Roman"/>
          <w:b/>
          <w:szCs w:val="22"/>
        </w:rPr>
        <w:t>Systemu</w:t>
      </w:r>
      <w:r w:rsidR="00C10409" w:rsidRPr="00D773F9">
        <w:rPr>
          <w:rFonts w:ascii="Times New Roman" w:hAnsi="Times New Roman"/>
          <w:szCs w:val="22"/>
        </w:rPr>
        <w:t xml:space="preserve"> którego dotyczyły </w:t>
      </w:r>
      <w:r w:rsidR="00A91B0A" w:rsidRPr="00D773F9">
        <w:rPr>
          <w:rFonts w:ascii="Times New Roman" w:hAnsi="Times New Roman"/>
          <w:szCs w:val="22"/>
        </w:rPr>
        <w:t xml:space="preserve">niezgodności ujęte w </w:t>
      </w:r>
      <w:r w:rsidR="00456FF4" w:rsidRPr="00D773F9">
        <w:rPr>
          <w:rFonts w:ascii="Times New Roman" w:hAnsi="Times New Roman"/>
          <w:b/>
          <w:szCs w:val="22"/>
        </w:rPr>
        <w:t>Protokol</w:t>
      </w:r>
      <w:r w:rsidR="00A91B0A" w:rsidRPr="00D773F9">
        <w:rPr>
          <w:rFonts w:ascii="Times New Roman" w:hAnsi="Times New Roman"/>
          <w:b/>
          <w:szCs w:val="22"/>
        </w:rPr>
        <w:t>e Odbiorczym.</w:t>
      </w:r>
      <w:r w:rsidR="00C10409" w:rsidRPr="00D773F9">
        <w:rPr>
          <w:rFonts w:ascii="Times New Roman" w:hAnsi="Times New Roman"/>
          <w:szCs w:val="22"/>
        </w:rPr>
        <w:t xml:space="preserve"> Po dokonaniu zmian przez </w:t>
      </w:r>
      <w:r w:rsidR="00C10409" w:rsidRPr="00D773F9">
        <w:rPr>
          <w:rFonts w:ascii="Times New Roman" w:hAnsi="Times New Roman"/>
          <w:b/>
          <w:szCs w:val="22"/>
        </w:rPr>
        <w:t>Wykonawcę</w:t>
      </w:r>
      <w:r w:rsidR="00C10409" w:rsidRPr="00D773F9">
        <w:rPr>
          <w:rFonts w:ascii="Times New Roman" w:hAnsi="Times New Roman"/>
          <w:szCs w:val="22"/>
        </w:rPr>
        <w:t xml:space="preserve"> i sprawdzeniu ich przez </w:t>
      </w:r>
      <w:r w:rsidR="00760E92" w:rsidRPr="00D773F9">
        <w:rPr>
          <w:rFonts w:ascii="Times New Roman" w:hAnsi="Times New Roman"/>
          <w:b/>
          <w:szCs w:val="22"/>
        </w:rPr>
        <w:t>Zamawiającego</w:t>
      </w:r>
      <w:r w:rsidR="00C10409" w:rsidRPr="00D773F9">
        <w:rPr>
          <w:rFonts w:ascii="Times New Roman" w:hAnsi="Times New Roman"/>
          <w:b/>
          <w:szCs w:val="22"/>
        </w:rPr>
        <w:t xml:space="preserve"> </w:t>
      </w:r>
      <w:r w:rsidR="001F51F4" w:rsidRPr="00D773F9">
        <w:rPr>
          <w:rFonts w:ascii="Times New Roman" w:hAnsi="Times New Roman"/>
          <w:b/>
          <w:szCs w:val="22"/>
        </w:rPr>
        <w:t>Etap</w:t>
      </w:r>
      <w:r w:rsidR="00C10409" w:rsidRPr="00D773F9">
        <w:rPr>
          <w:rFonts w:ascii="Times New Roman" w:hAnsi="Times New Roman"/>
          <w:szCs w:val="22"/>
        </w:rPr>
        <w:t xml:space="preserve"> uznaje się za przyjęty bez zastrzeżeń.</w:t>
      </w:r>
    </w:p>
    <w:p w14:paraId="77B7986C" w14:textId="4C8AF1E7" w:rsidR="00A91B0A" w:rsidRPr="00D773F9" w:rsidRDefault="00A91B0A" w:rsidP="00096A94">
      <w:pPr>
        <w:numPr>
          <w:ilvl w:val="0"/>
          <w:numId w:val="1"/>
        </w:numPr>
        <w:tabs>
          <w:tab w:val="num" w:pos="374"/>
        </w:tabs>
        <w:ind w:left="374" w:hanging="374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W terminie 2 </w:t>
      </w:r>
      <w:r w:rsidR="001F51F4" w:rsidRPr="00D773F9">
        <w:rPr>
          <w:rFonts w:ascii="Times New Roman" w:hAnsi="Times New Roman"/>
          <w:b/>
          <w:szCs w:val="22"/>
        </w:rPr>
        <w:t>Dni Roboczych</w:t>
      </w:r>
      <w:r w:rsidRPr="00D773F9">
        <w:rPr>
          <w:rFonts w:ascii="Times New Roman" w:hAnsi="Times New Roman"/>
          <w:szCs w:val="22"/>
        </w:rPr>
        <w:t xml:space="preserve"> od daty ponownego przekazania danego </w:t>
      </w:r>
      <w:r w:rsidR="001F51F4" w:rsidRPr="00D773F9">
        <w:rPr>
          <w:rFonts w:ascii="Times New Roman" w:hAnsi="Times New Roman"/>
          <w:b/>
          <w:szCs w:val="22"/>
        </w:rPr>
        <w:t>Etap</w:t>
      </w:r>
      <w:r w:rsidRPr="00D773F9">
        <w:rPr>
          <w:rFonts w:ascii="Times New Roman" w:hAnsi="Times New Roman"/>
          <w:b/>
          <w:szCs w:val="22"/>
        </w:rPr>
        <w:t xml:space="preserve">u </w:t>
      </w:r>
      <w:r w:rsidR="00760E92" w:rsidRPr="00D773F9">
        <w:rPr>
          <w:rFonts w:ascii="Times New Roman" w:hAnsi="Times New Roman"/>
          <w:b/>
          <w:szCs w:val="22"/>
        </w:rPr>
        <w:t>Zamawiający</w:t>
      </w:r>
      <w:r w:rsidRPr="00D773F9">
        <w:rPr>
          <w:rFonts w:ascii="Times New Roman" w:hAnsi="Times New Roman"/>
          <w:szCs w:val="22"/>
        </w:rPr>
        <w:t xml:space="preserve"> musi potwierdzić przyjęcie prac </w:t>
      </w:r>
      <w:r w:rsidR="001F51F4" w:rsidRPr="00D773F9">
        <w:rPr>
          <w:rFonts w:ascii="Times New Roman" w:hAnsi="Times New Roman"/>
          <w:b/>
          <w:szCs w:val="22"/>
        </w:rPr>
        <w:t>Etap</w:t>
      </w:r>
      <w:r w:rsidRPr="00D773F9">
        <w:rPr>
          <w:rFonts w:ascii="Times New Roman" w:hAnsi="Times New Roman"/>
          <w:b/>
          <w:szCs w:val="22"/>
        </w:rPr>
        <w:t xml:space="preserve">u </w:t>
      </w:r>
      <w:r w:rsidRPr="00D773F9">
        <w:rPr>
          <w:rFonts w:ascii="Times New Roman" w:hAnsi="Times New Roman"/>
          <w:szCs w:val="22"/>
        </w:rPr>
        <w:t xml:space="preserve">pisemnym </w:t>
      </w:r>
      <w:r w:rsidRPr="00D773F9">
        <w:rPr>
          <w:rFonts w:ascii="Times New Roman" w:hAnsi="Times New Roman"/>
          <w:b/>
          <w:szCs w:val="22"/>
        </w:rPr>
        <w:t>Protokołem Odbiorczym</w:t>
      </w:r>
      <w:r w:rsidR="00E34BED" w:rsidRPr="00D773F9">
        <w:rPr>
          <w:rFonts w:ascii="Times New Roman" w:hAnsi="Times New Roman"/>
          <w:szCs w:val="22"/>
        </w:rPr>
        <w:t>.</w:t>
      </w:r>
    </w:p>
    <w:p w14:paraId="043DACF1" w14:textId="1B1C73F2" w:rsidR="00C10409" w:rsidRPr="00D773F9" w:rsidRDefault="00C10409" w:rsidP="00096A94">
      <w:pPr>
        <w:pStyle w:val="Akapitzlist"/>
        <w:numPr>
          <w:ilvl w:val="0"/>
          <w:numId w:val="1"/>
        </w:num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Ostatni </w:t>
      </w:r>
      <w:r w:rsidR="001F51F4" w:rsidRPr="00D773F9">
        <w:rPr>
          <w:rFonts w:ascii="Times New Roman" w:hAnsi="Times New Roman"/>
          <w:b/>
          <w:szCs w:val="22"/>
        </w:rPr>
        <w:t>Etap</w:t>
      </w:r>
      <w:r w:rsidRPr="00D773F9">
        <w:rPr>
          <w:rFonts w:ascii="Times New Roman" w:hAnsi="Times New Roman"/>
          <w:szCs w:val="22"/>
        </w:rPr>
        <w:t xml:space="preserve"> </w:t>
      </w:r>
      <w:r w:rsidR="00E34BED" w:rsidRPr="00D773F9">
        <w:rPr>
          <w:rFonts w:ascii="Times New Roman" w:hAnsi="Times New Roman"/>
          <w:szCs w:val="22"/>
        </w:rPr>
        <w:t xml:space="preserve">realizowany w oparciu o </w:t>
      </w:r>
      <w:r w:rsidR="001F51F4" w:rsidRPr="00D773F9">
        <w:rPr>
          <w:rFonts w:ascii="Times New Roman" w:hAnsi="Times New Roman"/>
          <w:b/>
          <w:szCs w:val="22"/>
        </w:rPr>
        <w:t>Harmonogram</w:t>
      </w:r>
      <w:r w:rsidR="00E34BED" w:rsidRPr="00D773F9">
        <w:rPr>
          <w:rFonts w:ascii="Times New Roman" w:hAnsi="Times New Roman"/>
          <w:szCs w:val="22"/>
        </w:rPr>
        <w:t xml:space="preserve"> będzie </w:t>
      </w:r>
      <w:r w:rsidRPr="00D773F9">
        <w:rPr>
          <w:rFonts w:ascii="Times New Roman" w:hAnsi="Times New Roman"/>
          <w:szCs w:val="22"/>
        </w:rPr>
        <w:t>uważa</w:t>
      </w:r>
      <w:r w:rsidR="00E34BED" w:rsidRPr="00D773F9">
        <w:rPr>
          <w:rFonts w:ascii="Times New Roman" w:hAnsi="Times New Roman"/>
          <w:szCs w:val="22"/>
        </w:rPr>
        <w:t>ny</w:t>
      </w:r>
      <w:r w:rsidRPr="00D773F9">
        <w:rPr>
          <w:rFonts w:ascii="Times New Roman" w:hAnsi="Times New Roman"/>
          <w:szCs w:val="22"/>
        </w:rPr>
        <w:t xml:space="preserve"> się za final</w:t>
      </w:r>
      <w:r w:rsidR="005912EA" w:rsidRPr="00D773F9">
        <w:rPr>
          <w:rFonts w:ascii="Times New Roman" w:hAnsi="Times New Roman"/>
          <w:szCs w:val="22"/>
        </w:rPr>
        <w:t xml:space="preserve">ną wersję </w:t>
      </w:r>
      <w:r w:rsidR="00E34BED" w:rsidRPr="00D773F9">
        <w:rPr>
          <w:rFonts w:ascii="Times New Roman" w:hAnsi="Times New Roman"/>
          <w:szCs w:val="22"/>
        </w:rPr>
        <w:t xml:space="preserve">wdrożenia </w:t>
      </w:r>
      <w:r w:rsidR="001F51F4" w:rsidRPr="00D773F9">
        <w:rPr>
          <w:rFonts w:ascii="Times New Roman" w:hAnsi="Times New Roman"/>
          <w:b/>
          <w:szCs w:val="22"/>
        </w:rPr>
        <w:t>Systemu</w:t>
      </w:r>
      <w:r w:rsidR="005912EA" w:rsidRPr="00D773F9">
        <w:rPr>
          <w:rFonts w:ascii="Times New Roman" w:hAnsi="Times New Roman"/>
          <w:szCs w:val="22"/>
        </w:rPr>
        <w:t xml:space="preserve">. W terminie </w:t>
      </w:r>
      <w:r w:rsidR="00E34BED" w:rsidRPr="00D773F9">
        <w:rPr>
          <w:rFonts w:ascii="Times New Roman" w:hAnsi="Times New Roman"/>
          <w:szCs w:val="22"/>
        </w:rPr>
        <w:t>10</w:t>
      </w:r>
      <w:r w:rsidR="005912EA" w:rsidRPr="00D773F9">
        <w:rPr>
          <w:rFonts w:ascii="Times New Roman" w:hAnsi="Times New Roman"/>
          <w:szCs w:val="22"/>
        </w:rPr>
        <w:t> </w:t>
      </w:r>
      <w:r w:rsidR="001F51F4" w:rsidRPr="00D773F9">
        <w:rPr>
          <w:rFonts w:ascii="Times New Roman" w:hAnsi="Times New Roman"/>
          <w:b/>
          <w:szCs w:val="22"/>
        </w:rPr>
        <w:t>Dni Roboczych</w:t>
      </w:r>
      <w:r w:rsidRPr="00D773F9">
        <w:rPr>
          <w:rFonts w:ascii="Times New Roman" w:hAnsi="Times New Roman"/>
          <w:szCs w:val="22"/>
        </w:rPr>
        <w:t xml:space="preserve"> od daty przekazania tego </w:t>
      </w:r>
      <w:r w:rsidR="00E34BED" w:rsidRPr="00D773F9">
        <w:rPr>
          <w:rFonts w:ascii="Times New Roman" w:hAnsi="Times New Roman"/>
          <w:szCs w:val="22"/>
        </w:rPr>
        <w:t xml:space="preserve">ostatniego </w:t>
      </w:r>
      <w:r w:rsidR="001F51F4" w:rsidRPr="00D773F9">
        <w:rPr>
          <w:rFonts w:ascii="Times New Roman" w:hAnsi="Times New Roman"/>
          <w:b/>
          <w:szCs w:val="22"/>
        </w:rPr>
        <w:t>Etap</w:t>
      </w:r>
      <w:r w:rsidRPr="00D773F9">
        <w:rPr>
          <w:rFonts w:ascii="Times New Roman" w:hAnsi="Times New Roman"/>
          <w:b/>
          <w:szCs w:val="22"/>
        </w:rPr>
        <w:t>u</w:t>
      </w:r>
      <w:r w:rsidRPr="00D773F9">
        <w:rPr>
          <w:rFonts w:ascii="Times New Roman" w:hAnsi="Times New Roman"/>
          <w:szCs w:val="22"/>
        </w:rPr>
        <w:t xml:space="preserve"> </w:t>
      </w:r>
      <w:r w:rsidR="00E34BED" w:rsidRPr="00D773F9">
        <w:rPr>
          <w:rFonts w:ascii="Times New Roman" w:hAnsi="Times New Roman"/>
          <w:szCs w:val="22"/>
        </w:rPr>
        <w:t xml:space="preserve">prac </w:t>
      </w:r>
      <w:r w:rsidR="00760E92" w:rsidRPr="00D773F9">
        <w:rPr>
          <w:rFonts w:ascii="Times New Roman" w:hAnsi="Times New Roman"/>
          <w:b/>
          <w:szCs w:val="22"/>
        </w:rPr>
        <w:t>Zamawiający</w:t>
      </w:r>
      <w:r w:rsidRPr="00D773F9">
        <w:rPr>
          <w:rFonts w:ascii="Times New Roman" w:hAnsi="Times New Roman"/>
          <w:szCs w:val="22"/>
        </w:rPr>
        <w:t xml:space="preserve"> pisemnym </w:t>
      </w:r>
      <w:r w:rsidRPr="00D773F9">
        <w:rPr>
          <w:rFonts w:ascii="Times New Roman" w:hAnsi="Times New Roman"/>
          <w:b/>
          <w:szCs w:val="22"/>
        </w:rPr>
        <w:t>Protokołem Odbiorczym:</w:t>
      </w:r>
    </w:p>
    <w:p w14:paraId="766460DE" w14:textId="617A11A6" w:rsidR="00684360" w:rsidRPr="00D773F9" w:rsidRDefault="00684360" w:rsidP="005C54E9">
      <w:pPr>
        <w:pStyle w:val="Akapitzlist"/>
        <w:numPr>
          <w:ilvl w:val="1"/>
          <w:numId w:val="6"/>
        </w:num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Przyjmie </w:t>
      </w:r>
      <w:r w:rsidR="001F51F4" w:rsidRPr="00D773F9">
        <w:rPr>
          <w:rFonts w:ascii="Times New Roman" w:hAnsi="Times New Roman"/>
          <w:b/>
          <w:szCs w:val="22"/>
        </w:rPr>
        <w:t>System</w:t>
      </w:r>
      <w:r w:rsidRPr="00D773F9">
        <w:rPr>
          <w:rFonts w:ascii="Times New Roman" w:hAnsi="Times New Roman"/>
          <w:szCs w:val="22"/>
        </w:rPr>
        <w:t xml:space="preserve"> bez zastrzeżeń, </w:t>
      </w:r>
      <w:r w:rsidR="00E34BED" w:rsidRPr="00D773F9">
        <w:rPr>
          <w:rFonts w:ascii="Times New Roman" w:hAnsi="Times New Roman"/>
          <w:szCs w:val="22"/>
        </w:rPr>
        <w:t>lub</w:t>
      </w:r>
    </w:p>
    <w:p w14:paraId="093F2B76" w14:textId="6A314C4E" w:rsidR="00684360" w:rsidRPr="00D773F9" w:rsidRDefault="00684360" w:rsidP="005C54E9">
      <w:pPr>
        <w:pStyle w:val="Akapitzlist"/>
        <w:numPr>
          <w:ilvl w:val="1"/>
          <w:numId w:val="6"/>
        </w:num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Odrzuci </w:t>
      </w:r>
      <w:r w:rsidR="001F51F4" w:rsidRPr="00D773F9">
        <w:rPr>
          <w:rFonts w:ascii="Times New Roman" w:hAnsi="Times New Roman"/>
          <w:b/>
          <w:szCs w:val="22"/>
        </w:rPr>
        <w:t>System</w:t>
      </w:r>
      <w:r w:rsidRPr="00D773F9">
        <w:rPr>
          <w:rFonts w:ascii="Times New Roman" w:hAnsi="Times New Roman"/>
          <w:szCs w:val="22"/>
        </w:rPr>
        <w:t xml:space="preserve">, </w:t>
      </w:r>
      <w:r w:rsidR="00E34BED" w:rsidRPr="00D773F9">
        <w:rPr>
          <w:rFonts w:ascii="Times New Roman" w:hAnsi="Times New Roman"/>
          <w:szCs w:val="22"/>
        </w:rPr>
        <w:t>lub</w:t>
      </w:r>
    </w:p>
    <w:p w14:paraId="707D905B" w14:textId="2E912956" w:rsidR="00684360" w:rsidRPr="00D773F9" w:rsidRDefault="00684360" w:rsidP="005C54E9">
      <w:pPr>
        <w:pStyle w:val="Akapitzlist"/>
        <w:numPr>
          <w:ilvl w:val="1"/>
          <w:numId w:val="6"/>
        </w:numPr>
        <w:rPr>
          <w:rFonts w:ascii="Times New Roman" w:hAnsi="Times New Roman"/>
          <w:b/>
          <w:szCs w:val="22"/>
        </w:rPr>
      </w:pPr>
      <w:r w:rsidRPr="00D773F9">
        <w:rPr>
          <w:rFonts w:ascii="Times New Roman" w:hAnsi="Times New Roman"/>
          <w:szCs w:val="22"/>
        </w:rPr>
        <w:t xml:space="preserve">Uzależni przyjęcie </w:t>
      </w:r>
      <w:r w:rsidR="001F51F4" w:rsidRPr="00D773F9">
        <w:rPr>
          <w:rFonts w:ascii="Times New Roman" w:hAnsi="Times New Roman"/>
          <w:b/>
          <w:szCs w:val="22"/>
        </w:rPr>
        <w:t>Systemu</w:t>
      </w:r>
      <w:r w:rsidRPr="00D773F9">
        <w:rPr>
          <w:rFonts w:ascii="Times New Roman" w:hAnsi="Times New Roman"/>
          <w:szCs w:val="22"/>
        </w:rPr>
        <w:t xml:space="preserve"> od poprawienia przez Wykonawcę </w:t>
      </w:r>
      <w:r w:rsidR="001F51F4" w:rsidRPr="00D773F9">
        <w:rPr>
          <w:rFonts w:ascii="Times New Roman" w:hAnsi="Times New Roman"/>
          <w:szCs w:val="22"/>
        </w:rPr>
        <w:t>wszystkich błędów i </w:t>
      </w:r>
      <w:r w:rsidR="00E34BED" w:rsidRPr="00D773F9">
        <w:rPr>
          <w:rFonts w:ascii="Times New Roman" w:hAnsi="Times New Roman"/>
          <w:szCs w:val="22"/>
        </w:rPr>
        <w:t>niezgodności ujętych</w:t>
      </w:r>
      <w:r w:rsidRPr="00D773F9">
        <w:rPr>
          <w:rFonts w:ascii="Times New Roman" w:hAnsi="Times New Roman"/>
          <w:szCs w:val="22"/>
        </w:rPr>
        <w:t xml:space="preserve"> w </w:t>
      </w:r>
      <w:r w:rsidRPr="00D773F9">
        <w:rPr>
          <w:rFonts w:ascii="Times New Roman" w:hAnsi="Times New Roman"/>
          <w:b/>
          <w:szCs w:val="22"/>
        </w:rPr>
        <w:t>Protokole Błędów.</w:t>
      </w:r>
    </w:p>
    <w:p w14:paraId="76C854BB" w14:textId="521B656A" w:rsidR="00E34BED" w:rsidRPr="00D773F9" w:rsidRDefault="00684360" w:rsidP="00096A94">
      <w:pPr>
        <w:pStyle w:val="Akapitzlist"/>
        <w:numPr>
          <w:ilvl w:val="0"/>
          <w:numId w:val="1"/>
        </w:num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W wypadku zgłoszenia zastrzeżeń o których mowa w ust. 6 lit c niniejszego paragrafu </w:t>
      </w:r>
      <w:r w:rsidRPr="00D773F9">
        <w:rPr>
          <w:rFonts w:ascii="Times New Roman" w:hAnsi="Times New Roman"/>
          <w:b/>
          <w:szCs w:val="22"/>
        </w:rPr>
        <w:t>Strony</w:t>
      </w:r>
      <w:r w:rsidRPr="00D773F9">
        <w:rPr>
          <w:rFonts w:ascii="Times New Roman" w:hAnsi="Times New Roman"/>
          <w:szCs w:val="22"/>
        </w:rPr>
        <w:t xml:space="preserve"> uzgodnią </w:t>
      </w:r>
      <w:r w:rsidR="00E34BED" w:rsidRPr="00D773F9">
        <w:rPr>
          <w:rFonts w:ascii="Times New Roman" w:hAnsi="Times New Roman"/>
          <w:szCs w:val="22"/>
        </w:rPr>
        <w:t xml:space="preserve">nowy </w:t>
      </w:r>
      <w:r w:rsidRPr="00D773F9">
        <w:rPr>
          <w:rFonts w:ascii="Times New Roman" w:hAnsi="Times New Roman"/>
          <w:szCs w:val="22"/>
        </w:rPr>
        <w:t xml:space="preserve">termin przekazania poprawionej wersji </w:t>
      </w:r>
      <w:r w:rsidR="001F51F4" w:rsidRPr="00D773F9">
        <w:rPr>
          <w:rFonts w:ascii="Times New Roman" w:hAnsi="Times New Roman"/>
          <w:b/>
          <w:szCs w:val="22"/>
        </w:rPr>
        <w:t>Systemu</w:t>
      </w:r>
      <w:r w:rsidR="005912EA" w:rsidRPr="00D773F9">
        <w:rPr>
          <w:rFonts w:ascii="Times New Roman" w:hAnsi="Times New Roman"/>
          <w:szCs w:val="22"/>
        </w:rPr>
        <w:t>. Po dokonaniu zmian przez </w:t>
      </w:r>
      <w:r w:rsidRPr="00D773F9">
        <w:rPr>
          <w:rFonts w:ascii="Times New Roman" w:hAnsi="Times New Roman"/>
          <w:b/>
          <w:szCs w:val="22"/>
        </w:rPr>
        <w:t>Wykonawcę</w:t>
      </w:r>
      <w:r w:rsidRPr="00D773F9">
        <w:rPr>
          <w:rFonts w:ascii="Times New Roman" w:hAnsi="Times New Roman"/>
          <w:szCs w:val="22"/>
        </w:rPr>
        <w:t xml:space="preserve"> i sprawdzeniu ich przez </w:t>
      </w:r>
      <w:r w:rsidR="00760E92" w:rsidRPr="00D773F9">
        <w:rPr>
          <w:rFonts w:ascii="Times New Roman" w:hAnsi="Times New Roman"/>
          <w:b/>
          <w:szCs w:val="22"/>
        </w:rPr>
        <w:t>Zamawiającego</w:t>
      </w:r>
      <w:r w:rsidRPr="00D773F9">
        <w:rPr>
          <w:rFonts w:ascii="Times New Roman" w:hAnsi="Times New Roman"/>
          <w:b/>
          <w:szCs w:val="22"/>
        </w:rPr>
        <w:t xml:space="preserve"> </w:t>
      </w:r>
      <w:r w:rsidR="001F51F4" w:rsidRPr="00D773F9">
        <w:rPr>
          <w:rFonts w:ascii="Times New Roman" w:hAnsi="Times New Roman"/>
          <w:b/>
          <w:szCs w:val="22"/>
        </w:rPr>
        <w:t>System</w:t>
      </w:r>
      <w:r w:rsidR="005912EA" w:rsidRPr="00D773F9">
        <w:rPr>
          <w:rFonts w:ascii="Times New Roman" w:hAnsi="Times New Roman"/>
          <w:szCs w:val="22"/>
        </w:rPr>
        <w:t xml:space="preserve"> uznaje się za przyjęty bez </w:t>
      </w:r>
      <w:r w:rsidRPr="00D773F9">
        <w:rPr>
          <w:rFonts w:ascii="Times New Roman" w:hAnsi="Times New Roman"/>
          <w:szCs w:val="22"/>
        </w:rPr>
        <w:t>zastrzeżeń</w:t>
      </w:r>
      <w:r w:rsidR="00E34BED" w:rsidRPr="00D773F9">
        <w:rPr>
          <w:rFonts w:ascii="Times New Roman" w:hAnsi="Times New Roman"/>
          <w:szCs w:val="22"/>
        </w:rPr>
        <w:t>.</w:t>
      </w:r>
    </w:p>
    <w:p w14:paraId="07B9CA1B" w14:textId="2C021433" w:rsidR="00E34BED" w:rsidRPr="00D773F9" w:rsidRDefault="00E34BED" w:rsidP="00096A94">
      <w:pPr>
        <w:pStyle w:val="Akapitzlist"/>
        <w:numPr>
          <w:ilvl w:val="0"/>
          <w:numId w:val="1"/>
        </w:num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>W terminie 10 </w:t>
      </w:r>
      <w:r w:rsidR="001F51F4" w:rsidRPr="00D773F9">
        <w:rPr>
          <w:rFonts w:ascii="Times New Roman" w:hAnsi="Times New Roman"/>
          <w:b/>
          <w:szCs w:val="22"/>
        </w:rPr>
        <w:t>Dni Roboczych</w:t>
      </w:r>
      <w:r w:rsidRPr="00D773F9">
        <w:rPr>
          <w:rFonts w:ascii="Times New Roman" w:hAnsi="Times New Roman"/>
          <w:szCs w:val="22"/>
        </w:rPr>
        <w:t xml:space="preserve"> od daty przekazania ostatniego </w:t>
      </w:r>
      <w:r w:rsidR="001F51F4" w:rsidRPr="00D773F9">
        <w:rPr>
          <w:rFonts w:ascii="Times New Roman" w:hAnsi="Times New Roman"/>
          <w:b/>
          <w:szCs w:val="22"/>
        </w:rPr>
        <w:t>Etap</w:t>
      </w:r>
      <w:r w:rsidRPr="00D773F9">
        <w:rPr>
          <w:rFonts w:ascii="Times New Roman" w:hAnsi="Times New Roman"/>
          <w:b/>
          <w:szCs w:val="22"/>
        </w:rPr>
        <w:t>u</w:t>
      </w:r>
      <w:r w:rsidRPr="00D773F9">
        <w:rPr>
          <w:rFonts w:ascii="Times New Roman" w:hAnsi="Times New Roman"/>
          <w:szCs w:val="22"/>
        </w:rPr>
        <w:t xml:space="preserve"> prac </w:t>
      </w:r>
      <w:r w:rsidR="00760E92" w:rsidRPr="00D773F9">
        <w:rPr>
          <w:rFonts w:ascii="Times New Roman" w:hAnsi="Times New Roman"/>
          <w:b/>
          <w:szCs w:val="22"/>
        </w:rPr>
        <w:t>Zamawiający</w:t>
      </w:r>
      <w:r w:rsidRPr="00D773F9">
        <w:rPr>
          <w:rFonts w:ascii="Times New Roman" w:hAnsi="Times New Roman"/>
          <w:szCs w:val="22"/>
        </w:rPr>
        <w:t xml:space="preserve"> potwierdza wykonania prac pisemnym </w:t>
      </w:r>
      <w:r w:rsidRPr="00D773F9">
        <w:rPr>
          <w:rFonts w:ascii="Times New Roman" w:hAnsi="Times New Roman"/>
          <w:b/>
          <w:szCs w:val="22"/>
        </w:rPr>
        <w:t>Protokołem Odbiorczym.</w:t>
      </w:r>
    </w:p>
    <w:p w14:paraId="74315F11" w14:textId="46434CF5" w:rsidR="000150D1" w:rsidRPr="00D773F9" w:rsidRDefault="00E34BED" w:rsidP="00096A94">
      <w:pPr>
        <w:pStyle w:val="Akapitzlist"/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D773F9">
        <w:rPr>
          <w:rFonts w:ascii="Times New Roman" w:hAnsi="Times New Roman"/>
          <w:szCs w:val="22"/>
        </w:rPr>
        <w:t>Za nadzór, realizację</w:t>
      </w:r>
      <w:r w:rsidR="000150D1" w:rsidRPr="00D773F9">
        <w:rPr>
          <w:rFonts w:ascii="Times New Roman" w:hAnsi="Times New Roman"/>
          <w:szCs w:val="22"/>
        </w:rPr>
        <w:t xml:space="preserve"> i </w:t>
      </w:r>
      <w:r w:rsidR="001F51F4" w:rsidRPr="00D773F9">
        <w:rPr>
          <w:rFonts w:ascii="Times New Roman" w:hAnsi="Times New Roman"/>
          <w:b/>
          <w:szCs w:val="22"/>
        </w:rPr>
        <w:t>Harmonogram</w:t>
      </w:r>
      <w:r w:rsidR="000150D1" w:rsidRPr="00D773F9">
        <w:rPr>
          <w:rFonts w:ascii="Times New Roman" w:hAnsi="Times New Roman"/>
          <w:szCs w:val="22"/>
        </w:rPr>
        <w:t xml:space="preserve"> prac, ustalenie terminu odbiorów kolejnych </w:t>
      </w:r>
      <w:r w:rsidR="001F51F4" w:rsidRPr="00D773F9">
        <w:rPr>
          <w:rFonts w:ascii="Times New Roman" w:hAnsi="Times New Roman"/>
          <w:b/>
          <w:szCs w:val="22"/>
        </w:rPr>
        <w:t>Etapów</w:t>
      </w:r>
      <w:r w:rsidR="000150D1" w:rsidRPr="00D773F9">
        <w:rPr>
          <w:rFonts w:ascii="Times New Roman" w:hAnsi="Times New Roman"/>
          <w:szCs w:val="22"/>
        </w:rPr>
        <w:t xml:space="preserve"> wdrożenia </w:t>
      </w:r>
      <w:r w:rsidR="001F51F4" w:rsidRPr="00D773F9">
        <w:rPr>
          <w:rFonts w:ascii="Times New Roman" w:hAnsi="Times New Roman"/>
          <w:b/>
          <w:szCs w:val="22"/>
        </w:rPr>
        <w:t>Systemu</w:t>
      </w:r>
      <w:r w:rsidR="000150D1" w:rsidRPr="00D773F9">
        <w:rPr>
          <w:rFonts w:ascii="Times New Roman" w:hAnsi="Times New Roman"/>
          <w:b/>
          <w:szCs w:val="22"/>
        </w:rPr>
        <w:t xml:space="preserve"> RCP</w:t>
      </w:r>
      <w:r w:rsidRPr="00D773F9">
        <w:rPr>
          <w:rFonts w:ascii="Times New Roman" w:hAnsi="Times New Roman"/>
          <w:szCs w:val="22"/>
        </w:rPr>
        <w:t xml:space="preserve"> oraz podpisywanie </w:t>
      </w:r>
      <w:r w:rsidR="001F51F4" w:rsidRPr="00D773F9">
        <w:rPr>
          <w:rFonts w:ascii="Times New Roman" w:hAnsi="Times New Roman"/>
          <w:b/>
          <w:szCs w:val="22"/>
        </w:rPr>
        <w:t>Protokołów Odbiorczych</w:t>
      </w:r>
      <w:r w:rsidRPr="00D773F9">
        <w:rPr>
          <w:rFonts w:ascii="Times New Roman" w:hAnsi="Times New Roman"/>
          <w:b/>
          <w:szCs w:val="22"/>
        </w:rPr>
        <w:t xml:space="preserve"> </w:t>
      </w:r>
      <w:r w:rsidR="000150D1" w:rsidRPr="00D773F9">
        <w:rPr>
          <w:rFonts w:ascii="Times New Roman" w:hAnsi="Times New Roman"/>
          <w:szCs w:val="22"/>
        </w:rPr>
        <w:t>w imieniu</w:t>
      </w:r>
      <w:r w:rsidR="000150D1" w:rsidRPr="00D773F9">
        <w:rPr>
          <w:rFonts w:ascii="Times New Roman" w:hAnsi="Times New Roman"/>
          <w:b/>
          <w:szCs w:val="22"/>
        </w:rPr>
        <w:t xml:space="preserve"> </w:t>
      </w:r>
      <w:r w:rsidR="00760E92" w:rsidRPr="00D773F9">
        <w:rPr>
          <w:rFonts w:ascii="Times New Roman" w:hAnsi="Times New Roman"/>
          <w:b/>
          <w:szCs w:val="22"/>
        </w:rPr>
        <w:t>Zamawiającego</w:t>
      </w:r>
      <w:r w:rsidR="000150D1" w:rsidRPr="00D773F9">
        <w:rPr>
          <w:rFonts w:ascii="Times New Roman" w:hAnsi="Times New Roman"/>
          <w:b/>
          <w:szCs w:val="22"/>
        </w:rPr>
        <w:t xml:space="preserve"> </w:t>
      </w:r>
      <w:r w:rsidR="000150D1" w:rsidRPr="00D773F9">
        <w:rPr>
          <w:rFonts w:ascii="Times New Roman" w:hAnsi="Times New Roman"/>
          <w:szCs w:val="22"/>
        </w:rPr>
        <w:t xml:space="preserve">odpowiada </w:t>
      </w:r>
      <w:r w:rsidR="000150D1" w:rsidRPr="00D773F9">
        <w:rPr>
          <w:rFonts w:ascii="Times New Roman" w:hAnsi="Times New Roman"/>
          <w:b/>
          <w:szCs w:val="22"/>
        </w:rPr>
        <w:t>Koordynator RCP.</w:t>
      </w:r>
    </w:p>
    <w:p w14:paraId="57B94A43" w14:textId="16B4A688" w:rsidR="000150D1" w:rsidRPr="00C30092" w:rsidRDefault="000150D1" w:rsidP="00C30092">
      <w:pPr>
        <w:rPr>
          <w:rFonts w:ascii="Times New Roman" w:hAnsi="Times New Roman"/>
          <w:b/>
          <w:szCs w:val="22"/>
        </w:rPr>
      </w:pPr>
    </w:p>
    <w:p w14:paraId="080A2FBA" w14:textId="756393EC" w:rsidR="00AD223B" w:rsidRPr="00D773F9" w:rsidRDefault="000A1ECE" w:rsidP="005C54E9">
      <w:pPr>
        <w:pStyle w:val="Nagwek4"/>
        <w:numPr>
          <w:ilvl w:val="0"/>
          <w:numId w:val="36"/>
        </w:numPr>
        <w:tabs>
          <w:tab w:val="clear" w:pos="6521"/>
          <w:tab w:val="clear" w:pos="7230"/>
        </w:tabs>
        <w:ind w:left="1134" w:hanging="567"/>
        <w:rPr>
          <w:rFonts w:ascii="Times New Roman" w:hAnsi="Times New Roman"/>
        </w:rPr>
      </w:pPr>
      <w:r w:rsidRPr="00D773F9">
        <w:rPr>
          <w:rFonts w:ascii="Times New Roman" w:hAnsi="Times New Roman"/>
        </w:rPr>
        <w:t>Usługa Wsparcia Technicznego</w:t>
      </w:r>
    </w:p>
    <w:p w14:paraId="61B7F568" w14:textId="77777777" w:rsidR="00825ACE" w:rsidRPr="00D773F9" w:rsidRDefault="00825ACE" w:rsidP="00096A94">
      <w:pPr>
        <w:ind w:left="720"/>
        <w:rPr>
          <w:rFonts w:ascii="Times New Roman" w:hAnsi="Times New Roman"/>
          <w:color w:val="FF0000"/>
          <w:szCs w:val="22"/>
        </w:rPr>
      </w:pPr>
    </w:p>
    <w:p w14:paraId="694E77B3" w14:textId="3AAFA4E8" w:rsidR="00EF2A70" w:rsidRPr="00D773F9" w:rsidRDefault="00327E91" w:rsidP="005C54E9">
      <w:pPr>
        <w:pStyle w:val="Akapitzlist"/>
        <w:numPr>
          <w:ilvl w:val="0"/>
          <w:numId w:val="10"/>
        </w:num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W ramach realizacji niniejszej </w:t>
      </w:r>
      <w:r w:rsidR="001F51F4" w:rsidRPr="00D773F9">
        <w:rPr>
          <w:rFonts w:ascii="Times New Roman" w:hAnsi="Times New Roman"/>
          <w:b/>
          <w:szCs w:val="22"/>
        </w:rPr>
        <w:t>Umowy</w:t>
      </w:r>
      <w:r w:rsidRPr="00D773F9">
        <w:rPr>
          <w:rFonts w:ascii="Times New Roman" w:hAnsi="Times New Roman"/>
          <w:b/>
          <w:szCs w:val="22"/>
        </w:rPr>
        <w:t xml:space="preserve"> </w:t>
      </w:r>
      <w:r w:rsidR="001F51F4" w:rsidRPr="00D773F9">
        <w:rPr>
          <w:rFonts w:ascii="Times New Roman" w:hAnsi="Times New Roman"/>
          <w:b/>
          <w:szCs w:val="22"/>
        </w:rPr>
        <w:t>Wykonawca</w:t>
      </w:r>
      <w:r w:rsidRPr="00D773F9">
        <w:rPr>
          <w:rFonts w:ascii="Times New Roman" w:hAnsi="Times New Roman"/>
          <w:b/>
          <w:szCs w:val="22"/>
        </w:rPr>
        <w:t xml:space="preserve"> </w:t>
      </w:r>
      <w:r w:rsidRPr="00D773F9">
        <w:rPr>
          <w:rFonts w:ascii="Times New Roman" w:hAnsi="Times New Roman"/>
          <w:szCs w:val="22"/>
        </w:rPr>
        <w:t xml:space="preserve">świadczy </w:t>
      </w:r>
      <w:r w:rsidRPr="00D773F9">
        <w:rPr>
          <w:rFonts w:ascii="Times New Roman" w:hAnsi="Times New Roman"/>
          <w:b/>
          <w:szCs w:val="22"/>
        </w:rPr>
        <w:t>Usług</w:t>
      </w:r>
      <w:r w:rsidR="000A1ECE" w:rsidRPr="00D773F9">
        <w:rPr>
          <w:rFonts w:ascii="Times New Roman" w:hAnsi="Times New Roman"/>
          <w:b/>
          <w:szCs w:val="22"/>
        </w:rPr>
        <w:t>ę</w:t>
      </w:r>
      <w:r w:rsidRPr="00D773F9">
        <w:rPr>
          <w:rFonts w:ascii="Times New Roman" w:hAnsi="Times New Roman"/>
          <w:b/>
          <w:szCs w:val="22"/>
        </w:rPr>
        <w:t xml:space="preserve"> </w:t>
      </w:r>
      <w:r w:rsidR="000A1ECE" w:rsidRPr="00D773F9">
        <w:rPr>
          <w:rFonts w:ascii="Times New Roman" w:hAnsi="Times New Roman"/>
          <w:b/>
          <w:szCs w:val="22"/>
        </w:rPr>
        <w:t>Wsparcia Technicznego</w:t>
      </w:r>
      <w:r w:rsidRPr="00D773F9">
        <w:rPr>
          <w:rFonts w:ascii="Times New Roman" w:hAnsi="Times New Roman"/>
          <w:b/>
          <w:szCs w:val="22"/>
        </w:rPr>
        <w:t xml:space="preserve"> </w:t>
      </w:r>
      <w:r w:rsidRPr="00D773F9">
        <w:rPr>
          <w:rFonts w:ascii="Times New Roman" w:hAnsi="Times New Roman"/>
          <w:szCs w:val="22"/>
        </w:rPr>
        <w:t>obejmując</w:t>
      </w:r>
      <w:r w:rsidR="000A1ECE" w:rsidRPr="00D773F9">
        <w:rPr>
          <w:rFonts w:ascii="Times New Roman" w:hAnsi="Times New Roman"/>
          <w:szCs w:val="22"/>
        </w:rPr>
        <w:t>ą</w:t>
      </w:r>
      <w:r w:rsidRPr="00D773F9">
        <w:rPr>
          <w:rFonts w:ascii="Times New Roman" w:hAnsi="Times New Roman"/>
          <w:szCs w:val="22"/>
        </w:rPr>
        <w:t>:</w:t>
      </w:r>
    </w:p>
    <w:p w14:paraId="28382EFE" w14:textId="77777777" w:rsidR="000A1ECE" w:rsidRPr="00D773F9" w:rsidRDefault="000A1ECE" w:rsidP="005C54E9">
      <w:pPr>
        <w:pStyle w:val="Akapitzlist"/>
        <w:numPr>
          <w:ilvl w:val="1"/>
          <w:numId w:val="10"/>
        </w:numPr>
        <w:contextualSpacing/>
        <w:rPr>
          <w:rFonts w:ascii="Times New Roman" w:hAnsi="Times New Roman"/>
        </w:rPr>
      </w:pPr>
      <w:r w:rsidRPr="00D773F9">
        <w:rPr>
          <w:rFonts w:ascii="Times New Roman" w:hAnsi="Times New Roman"/>
          <w:szCs w:val="22"/>
        </w:rPr>
        <w:t xml:space="preserve">usunięcie </w:t>
      </w:r>
      <w:r w:rsidRPr="00D773F9">
        <w:rPr>
          <w:rFonts w:ascii="Times New Roman" w:hAnsi="Times New Roman"/>
          <w:b/>
          <w:szCs w:val="22"/>
        </w:rPr>
        <w:t xml:space="preserve">Błędów </w:t>
      </w:r>
      <w:r w:rsidRPr="00D773F9">
        <w:rPr>
          <w:rFonts w:ascii="Times New Roman" w:hAnsi="Times New Roman"/>
          <w:szCs w:val="22"/>
        </w:rPr>
        <w:t>,</w:t>
      </w:r>
    </w:p>
    <w:p w14:paraId="0E6F7BDA" w14:textId="77777777" w:rsidR="000A1ECE" w:rsidRPr="00D773F9" w:rsidRDefault="000A1ECE" w:rsidP="005C54E9">
      <w:pPr>
        <w:pStyle w:val="Akapitzlist"/>
        <w:numPr>
          <w:ilvl w:val="1"/>
          <w:numId w:val="10"/>
        </w:numPr>
        <w:contextualSpacing/>
        <w:rPr>
          <w:rFonts w:ascii="Times New Roman" w:hAnsi="Times New Roman"/>
        </w:rPr>
      </w:pPr>
      <w:r w:rsidRPr="00D773F9">
        <w:rPr>
          <w:rFonts w:ascii="Times New Roman" w:hAnsi="Times New Roman"/>
          <w:szCs w:val="22"/>
        </w:rPr>
        <w:t xml:space="preserve">dostarczenie </w:t>
      </w:r>
      <w:r w:rsidRPr="00D773F9">
        <w:rPr>
          <w:rFonts w:ascii="Times New Roman" w:hAnsi="Times New Roman"/>
          <w:b/>
          <w:szCs w:val="22"/>
        </w:rPr>
        <w:t xml:space="preserve">Rozwiązania Tymczasowego </w:t>
      </w:r>
      <w:r w:rsidRPr="00D773F9">
        <w:rPr>
          <w:rFonts w:ascii="Times New Roman" w:hAnsi="Times New Roman"/>
          <w:szCs w:val="22"/>
        </w:rPr>
        <w:t xml:space="preserve">dla </w:t>
      </w:r>
      <w:r w:rsidRPr="00D773F9">
        <w:rPr>
          <w:rFonts w:ascii="Times New Roman" w:hAnsi="Times New Roman"/>
          <w:b/>
          <w:szCs w:val="22"/>
        </w:rPr>
        <w:t>Błędów</w:t>
      </w:r>
      <w:r w:rsidRPr="00D773F9">
        <w:rPr>
          <w:rFonts w:ascii="Times New Roman" w:hAnsi="Times New Roman"/>
          <w:szCs w:val="22"/>
        </w:rPr>
        <w:t>,</w:t>
      </w:r>
    </w:p>
    <w:p w14:paraId="65EF08CC" w14:textId="6B116206" w:rsidR="000A1ECE" w:rsidRPr="00D773F9" w:rsidRDefault="000A1ECE" w:rsidP="005C54E9">
      <w:pPr>
        <w:pStyle w:val="Akapitzlist"/>
        <w:numPr>
          <w:ilvl w:val="1"/>
          <w:numId w:val="10"/>
        </w:numPr>
        <w:contextualSpacing/>
        <w:rPr>
          <w:rFonts w:ascii="Times New Roman" w:hAnsi="Times New Roman"/>
        </w:rPr>
      </w:pPr>
      <w:r w:rsidRPr="00D773F9">
        <w:rPr>
          <w:rFonts w:ascii="Times New Roman" w:hAnsi="Times New Roman"/>
          <w:szCs w:val="22"/>
        </w:rPr>
        <w:t xml:space="preserve">pomoc techniczną w charakterze konsultacji telefonicznych, poczty e-mail  lub wizyt serwisowych w wymiarze ustalonym przez </w:t>
      </w:r>
      <w:r w:rsidRPr="00D773F9">
        <w:rPr>
          <w:rFonts w:ascii="Times New Roman" w:hAnsi="Times New Roman"/>
          <w:b/>
          <w:szCs w:val="22"/>
        </w:rPr>
        <w:t>Strony</w:t>
      </w:r>
      <w:r w:rsidRPr="00D773F9">
        <w:rPr>
          <w:rFonts w:ascii="Times New Roman" w:hAnsi="Times New Roman"/>
          <w:szCs w:val="22"/>
        </w:rPr>
        <w:t>,</w:t>
      </w:r>
    </w:p>
    <w:p w14:paraId="1E317991" w14:textId="7242F414" w:rsidR="000A1ECE" w:rsidRPr="00D773F9" w:rsidRDefault="000A1ECE" w:rsidP="005C54E9">
      <w:pPr>
        <w:pStyle w:val="Akapitzlist"/>
        <w:numPr>
          <w:ilvl w:val="1"/>
          <w:numId w:val="10"/>
        </w:numPr>
        <w:contextualSpacing/>
        <w:rPr>
          <w:rFonts w:ascii="Times New Roman" w:hAnsi="Times New Roman"/>
        </w:rPr>
      </w:pPr>
      <w:r w:rsidRPr="00D773F9">
        <w:rPr>
          <w:rFonts w:ascii="Times New Roman" w:hAnsi="Times New Roman"/>
          <w:szCs w:val="22"/>
        </w:rPr>
        <w:t xml:space="preserve">stały nadzór nad wdrożonym </w:t>
      </w:r>
      <w:r w:rsidR="001F51F4" w:rsidRPr="00D773F9">
        <w:rPr>
          <w:rFonts w:ascii="Times New Roman" w:hAnsi="Times New Roman"/>
          <w:b/>
          <w:szCs w:val="22"/>
        </w:rPr>
        <w:t>Systemem</w:t>
      </w:r>
      <w:r w:rsidRPr="00D773F9">
        <w:rPr>
          <w:rFonts w:ascii="Times New Roman" w:hAnsi="Times New Roman"/>
          <w:b/>
          <w:szCs w:val="22"/>
        </w:rPr>
        <w:t xml:space="preserve"> RCP</w:t>
      </w:r>
      <w:r w:rsidRPr="00D773F9">
        <w:rPr>
          <w:rFonts w:ascii="Times New Roman" w:hAnsi="Times New Roman"/>
          <w:szCs w:val="22"/>
        </w:rPr>
        <w:t>.</w:t>
      </w:r>
    </w:p>
    <w:p w14:paraId="49C2AA5C" w14:textId="291F22A0" w:rsidR="000A1ECE" w:rsidRPr="00D773F9" w:rsidRDefault="000A1ECE" w:rsidP="005C54E9">
      <w:pPr>
        <w:pStyle w:val="Akapitzlist"/>
        <w:numPr>
          <w:ilvl w:val="0"/>
          <w:numId w:val="10"/>
        </w:num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Realizacja </w:t>
      </w:r>
      <w:r w:rsidRPr="00D773F9">
        <w:rPr>
          <w:rFonts w:ascii="Times New Roman" w:hAnsi="Times New Roman"/>
          <w:b/>
          <w:szCs w:val="22"/>
        </w:rPr>
        <w:t>Usługi Wsparcia Technicznego</w:t>
      </w:r>
      <w:r w:rsidRPr="00D773F9">
        <w:rPr>
          <w:rFonts w:ascii="Times New Roman" w:hAnsi="Times New Roman"/>
          <w:szCs w:val="22"/>
        </w:rPr>
        <w:t xml:space="preserve"> rozpoczyna się automatycznie w dniu przyjęcia </w:t>
      </w:r>
      <w:r w:rsidR="001F51F4" w:rsidRPr="00D773F9">
        <w:rPr>
          <w:rFonts w:ascii="Times New Roman" w:hAnsi="Times New Roman"/>
          <w:b/>
          <w:szCs w:val="22"/>
        </w:rPr>
        <w:t>Systemu</w:t>
      </w:r>
      <w:r w:rsidR="00144271" w:rsidRPr="00D773F9">
        <w:rPr>
          <w:rFonts w:ascii="Times New Roman" w:hAnsi="Times New Roman"/>
          <w:szCs w:val="22"/>
        </w:rPr>
        <w:t xml:space="preserve"> bez zastrzeżeń i podpisania</w:t>
      </w:r>
      <w:r w:rsidRPr="00D773F9">
        <w:rPr>
          <w:rFonts w:ascii="Times New Roman" w:hAnsi="Times New Roman"/>
          <w:szCs w:val="22"/>
        </w:rPr>
        <w:t xml:space="preserve"> końcowego </w:t>
      </w:r>
      <w:r w:rsidR="001F51F4" w:rsidRPr="00D773F9">
        <w:rPr>
          <w:rFonts w:ascii="Times New Roman" w:hAnsi="Times New Roman"/>
          <w:b/>
          <w:szCs w:val="22"/>
        </w:rPr>
        <w:t>Protokołu Odbiorczego</w:t>
      </w:r>
      <w:r w:rsidRPr="00D773F9">
        <w:rPr>
          <w:rFonts w:ascii="Times New Roman" w:hAnsi="Times New Roman"/>
          <w:szCs w:val="22"/>
        </w:rPr>
        <w:t xml:space="preserve"> . </w:t>
      </w:r>
    </w:p>
    <w:p w14:paraId="4C0E5E84" w14:textId="7AAB2AB3" w:rsidR="000A1ECE" w:rsidRPr="00D773F9" w:rsidRDefault="000A1ECE" w:rsidP="005C54E9">
      <w:pPr>
        <w:pStyle w:val="Akapitzlist"/>
        <w:numPr>
          <w:ilvl w:val="0"/>
          <w:numId w:val="10"/>
        </w:numPr>
        <w:rPr>
          <w:rFonts w:ascii="Times New Roman" w:hAnsi="Times New Roman"/>
        </w:rPr>
      </w:pPr>
      <w:r w:rsidRPr="00D773F9">
        <w:rPr>
          <w:rFonts w:ascii="Times New Roman" w:hAnsi="Times New Roman"/>
          <w:szCs w:val="22"/>
        </w:rPr>
        <w:t xml:space="preserve"> Wsparcie techniczne wykonywane jest na podstawie </w:t>
      </w:r>
      <w:r w:rsidRPr="00D773F9">
        <w:rPr>
          <w:rFonts w:ascii="Times New Roman" w:hAnsi="Times New Roman"/>
          <w:b/>
          <w:szCs w:val="22"/>
        </w:rPr>
        <w:t xml:space="preserve">Zgłoszeń </w:t>
      </w:r>
      <w:r w:rsidR="001F51F4" w:rsidRPr="00D773F9">
        <w:rPr>
          <w:rFonts w:ascii="Times New Roman" w:hAnsi="Times New Roman"/>
          <w:b/>
          <w:szCs w:val="22"/>
        </w:rPr>
        <w:t>Błędu</w:t>
      </w:r>
      <w:r w:rsidRPr="00D773F9">
        <w:rPr>
          <w:rFonts w:ascii="Times New Roman" w:hAnsi="Times New Roman"/>
          <w:szCs w:val="22"/>
        </w:rPr>
        <w:t xml:space="preserve"> dokonywanych przez </w:t>
      </w:r>
      <w:r w:rsidR="00760E92" w:rsidRPr="00D773F9">
        <w:rPr>
          <w:rFonts w:ascii="Times New Roman" w:hAnsi="Times New Roman"/>
          <w:b/>
          <w:szCs w:val="22"/>
        </w:rPr>
        <w:t>Zamawiającego</w:t>
      </w:r>
      <w:r w:rsidRPr="00D773F9">
        <w:rPr>
          <w:rFonts w:ascii="Times New Roman" w:hAnsi="Times New Roman"/>
          <w:szCs w:val="22"/>
        </w:rPr>
        <w:t xml:space="preserve"> za pomocą poczty elektronicznej na adres </w:t>
      </w:r>
      <w:r w:rsidR="00456FF4" w:rsidRPr="00D773F9">
        <w:rPr>
          <w:rFonts w:ascii="Times New Roman" w:hAnsi="Times New Roman"/>
          <w:szCs w:val="22"/>
        </w:rPr>
        <w:t>…………..</w:t>
      </w:r>
      <w:r w:rsidRPr="00D773F9">
        <w:rPr>
          <w:rFonts w:ascii="Times New Roman" w:hAnsi="Times New Roman"/>
          <w:szCs w:val="22"/>
        </w:rPr>
        <w:t>…….………………, przy czym przez moment</w:t>
      </w:r>
      <w:r w:rsidRPr="00D773F9">
        <w:rPr>
          <w:rFonts w:ascii="Times New Roman" w:hAnsi="Times New Roman"/>
          <w:b/>
          <w:szCs w:val="22"/>
        </w:rPr>
        <w:t xml:space="preserve"> zgłoszenia </w:t>
      </w:r>
      <w:r w:rsidR="001F51F4" w:rsidRPr="00D773F9">
        <w:rPr>
          <w:rFonts w:ascii="Times New Roman" w:hAnsi="Times New Roman"/>
          <w:b/>
          <w:szCs w:val="22"/>
        </w:rPr>
        <w:t>Błędu</w:t>
      </w:r>
      <w:r w:rsidRPr="00D773F9">
        <w:rPr>
          <w:rFonts w:ascii="Times New Roman" w:hAnsi="Times New Roman"/>
          <w:szCs w:val="22"/>
        </w:rPr>
        <w:t xml:space="preserve"> uznaje się dostarczenie wiadomości elektronicznej e-mail pochodzącej od jednej z osób</w:t>
      </w:r>
      <w:r w:rsidR="004F24C1" w:rsidRPr="00D773F9">
        <w:rPr>
          <w:rFonts w:ascii="Times New Roman" w:hAnsi="Times New Roman"/>
          <w:szCs w:val="22"/>
        </w:rPr>
        <w:t xml:space="preserve"> wskazanych w ust.3 pkt.2</w:t>
      </w:r>
      <w:r w:rsidRPr="00D773F9">
        <w:rPr>
          <w:rFonts w:ascii="Times New Roman" w:hAnsi="Times New Roman"/>
          <w:szCs w:val="22"/>
        </w:rPr>
        <w:t>, na podany powyżej adres.:</w:t>
      </w:r>
    </w:p>
    <w:p w14:paraId="5E4CD8A6" w14:textId="254CC949" w:rsidR="000A1ECE" w:rsidRPr="00D773F9" w:rsidRDefault="000A1ECE" w:rsidP="005C54E9">
      <w:pPr>
        <w:pStyle w:val="Akapitzlist"/>
        <w:numPr>
          <w:ilvl w:val="1"/>
          <w:numId w:val="19"/>
        </w:numPr>
        <w:contextualSpacing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Zgłoszenie </w:t>
      </w:r>
      <w:r w:rsidR="001F51F4" w:rsidRPr="00D773F9">
        <w:rPr>
          <w:rFonts w:ascii="Times New Roman" w:hAnsi="Times New Roman"/>
          <w:b/>
          <w:szCs w:val="22"/>
        </w:rPr>
        <w:t>Błędu</w:t>
      </w:r>
      <w:r w:rsidRPr="00D773F9">
        <w:rPr>
          <w:rFonts w:ascii="Times New Roman" w:hAnsi="Times New Roman"/>
          <w:szCs w:val="22"/>
        </w:rPr>
        <w:t xml:space="preserve"> może nastąpić w </w:t>
      </w:r>
      <w:r w:rsidR="001F51F4" w:rsidRPr="00D773F9">
        <w:rPr>
          <w:rFonts w:ascii="Times New Roman" w:hAnsi="Times New Roman"/>
          <w:b/>
          <w:szCs w:val="22"/>
        </w:rPr>
        <w:t>Godzina</w:t>
      </w:r>
      <w:r w:rsidRPr="00D773F9">
        <w:rPr>
          <w:rFonts w:ascii="Times New Roman" w:hAnsi="Times New Roman"/>
          <w:b/>
          <w:szCs w:val="22"/>
        </w:rPr>
        <w:t>ch Roboczych</w:t>
      </w:r>
      <w:r w:rsidRPr="00D773F9">
        <w:rPr>
          <w:rFonts w:ascii="Times New Roman" w:hAnsi="Times New Roman"/>
          <w:szCs w:val="22"/>
        </w:rPr>
        <w:t xml:space="preserve"> w </w:t>
      </w:r>
      <w:r w:rsidRPr="00D773F9">
        <w:rPr>
          <w:rFonts w:ascii="Times New Roman" w:hAnsi="Times New Roman"/>
          <w:b/>
          <w:szCs w:val="22"/>
        </w:rPr>
        <w:t>Dniu Roboczym</w:t>
      </w:r>
      <w:r w:rsidR="001F51F4" w:rsidRPr="00D773F9">
        <w:rPr>
          <w:rFonts w:ascii="Times New Roman" w:hAnsi="Times New Roman"/>
          <w:szCs w:val="22"/>
        </w:rPr>
        <w:t xml:space="preserve"> i </w:t>
      </w:r>
      <w:r w:rsidRPr="00D773F9">
        <w:rPr>
          <w:rFonts w:ascii="Times New Roman" w:hAnsi="Times New Roman"/>
          <w:szCs w:val="22"/>
        </w:rPr>
        <w:t xml:space="preserve">powinno zawierać spis oczekiwanych od </w:t>
      </w:r>
      <w:r w:rsidRPr="00D773F9">
        <w:rPr>
          <w:rFonts w:ascii="Times New Roman" w:hAnsi="Times New Roman"/>
          <w:b/>
          <w:szCs w:val="22"/>
        </w:rPr>
        <w:t>Wykonaw</w:t>
      </w:r>
      <w:r w:rsidRPr="00D773F9">
        <w:rPr>
          <w:rFonts w:ascii="Times New Roman" w:hAnsi="Times New Roman"/>
          <w:szCs w:val="22"/>
        </w:rPr>
        <w:t xml:space="preserve">cy czynności wraz z ewentualną specyfikacją funkcjonalną. </w:t>
      </w:r>
      <w:r w:rsidR="001F51F4" w:rsidRPr="00D773F9">
        <w:rPr>
          <w:rFonts w:ascii="Times New Roman" w:hAnsi="Times New Roman"/>
          <w:b/>
          <w:szCs w:val="22"/>
        </w:rPr>
        <w:t>Wykonawca</w:t>
      </w:r>
      <w:r w:rsidRPr="00D773F9">
        <w:rPr>
          <w:rFonts w:ascii="Times New Roman" w:hAnsi="Times New Roman"/>
          <w:szCs w:val="22"/>
        </w:rPr>
        <w:t xml:space="preserve"> może </w:t>
      </w:r>
      <w:r w:rsidR="00B31490" w:rsidRPr="00D773F9">
        <w:rPr>
          <w:rFonts w:ascii="Times New Roman" w:hAnsi="Times New Roman"/>
          <w:szCs w:val="22"/>
        </w:rPr>
        <w:t>żądać</w:t>
      </w:r>
      <w:r w:rsidRPr="00D773F9">
        <w:rPr>
          <w:rFonts w:ascii="Times New Roman" w:hAnsi="Times New Roman"/>
          <w:szCs w:val="22"/>
        </w:rPr>
        <w:t xml:space="preserve"> nadesłani</w:t>
      </w:r>
      <w:r w:rsidR="00B31490" w:rsidRPr="00D773F9">
        <w:rPr>
          <w:rFonts w:ascii="Times New Roman" w:hAnsi="Times New Roman"/>
          <w:szCs w:val="22"/>
        </w:rPr>
        <w:t>a</w:t>
      </w:r>
      <w:r w:rsidRPr="00D773F9">
        <w:rPr>
          <w:rFonts w:ascii="Times New Roman" w:hAnsi="Times New Roman"/>
          <w:szCs w:val="22"/>
        </w:rPr>
        <w:t xml:space="preserve"> dodatkowych informacji, materiałów, plików komputerowych bądź innych danych pozwalających na weryfikację zgłoszenia i jego poprawną realizację, a także o umożliwienie dostępu do środowisk informatycznych </w:t>
      </w:r>
      <w:r w:rsidR="00760E92" w:rsidRPr="00D773F9">
        <w:rPr>
          <w:rFonts w:ascii="Times New Roman" w:hAnsi="Times New Roman"/>
          <w:b/>
          <w:szCs w:val="22"/>
        </w:rPr>
        <w:t>Zamawiającego</w:t>
      </w:r>
      <w:r w:rsidRPr="00D773F9">
        <w:rPr>
          <w:rFonts w:ascii="Times New Roman" w:hAnsi="Times New Roman"/>
          <w:szCs w:val="22"/>
        </w:rPr>
        <w:t xml:space="preserve"> w których zgłoszony </w:t>
      </w:r>
      <w:r w:rsidR="001F51F4" w:rsidRPr="00D773F9">
        <w:rPr>
          <w:rFonts w:ascii="Times New Roman" w:hAnsi="Times New Roman"/>
          <w:b/>
          <w:szCs w:val="22"/>
        </w:rPr>
        <w:t>Błąd</w:t>
      </w:r>
      <w:r w:rsidRPr="00D773F9">
        <w:rPr>
          <w:rFonts w:ascii="Times New Roman" w:hAnsi="Times New Roman"/>
          <w:szCs w:val="22"/>
        </w:rPr>
        <w:t xml:space="preserve"> wystąpił, o ile to tylko będzie możliwe </w:t>
      </w:r>
      <w:r w:rsidRPr="00D773F9">
        <w:rPr>
          <w:rFonts w:ascii="Times New Roman" w:hAnsi="Times New Roman"/>
          <w:b/>
          <w:szCs w:val="22"/>
        </w:rPr>
        <w:t xml:space="preserve">dla </w:t>
      </w:r>
      <w:r w:rsidR="00760E92" w:rsidRPr="00D773F9">
        <w:rPr>
          <w:rFonts w:ascii="Times New Roman" w:hAnsi="Times New Roman"/>
          <w:b/>
          <w:szCs w:val="22"/>
        </w:rPr>
        <w:t>Zamawiającego</w:t>
      </w:r>
      <w:r w:rsidRPr="00D773F9">
        <w:rPr>
          <w:rFonts w:ascii="Times New Roman" w:hAnsi="Times New Roman"/>
          <w:szCs w:val="22"/>
        </w:rPr>
        <w:t xml:space="preserve">. </w:t>
      </w:r>
    </w:p>
    <w:p w14:paraId="45204B52" w14:textId="4CCA5B6A" w:rsidR="000A1ECE" w:rsidRPr="00D773F9" w:rsidRDefault="000A1ECE" w:rsidP="005C54E9">
      <w:pPr>
        <w:pStyle w:val="Akapitzlist"/>
        <w:numPr>
          <w:ilvl w:val="1"/>
          <w:numId w:val="19"/>
        </w:numPr>
        <w:contextualSpacing/>
        <w:rPr>
          <w:rFonts w:ascii="Times New Roman" w:hAnsi="Times New Roman"/>
        </w:rPr>
      </w:pPr>
      <w:r w:rsidRPr="00D773F9">
        <w:rPr>
          <w:rFonts w:ascii="Times New Roman" w:hAnsi="Times New Roman"/>
          <w:szCs w:val="22"/>
        </w:rPr>
        <w:t xml:space="preserve">Do składania </w:t>
      </w:r>
      <w:r w:rsidRPr="00D773F9">
        <w:rPr>
          <w:rFonts w:ascii="Times New Roman" w:hAnsi="Times New Roman"/>
          <w:b/>
          <w:szCs w:val="22"/>
        </w:rPr>
        <w:t xml:space="preserve">Zgłoszeń </w:t>
      </w:r>
      <w:r w:rsidR="001F51F4" w:rsidRPr="00D773F9">
        <w:rPr>
          <w:rFonts w:ascii="Times New Roman" w:hAnsi="Times New Roman"/>
          <w:b/>
          <w:szCs w:val="22"/>
        </w:rPr>
        <w:t>Błędu</w:t>
      </w:r>
      <w:r w:rsidRPr="00D773F9">
        <w:rPr>
          <w:rFonts w:ascii="Times New Roman" w:hAnsi="Times New Roman"/>
          <w:szCs w:val="22"/>
        </w:rPr>
        <w:t xml:space="preserve"> w trakcie współpracy z </w:t>
      </w:r>
      <w:r w:rsidRPr="00D773F9">
        <w:rPr>
          <w:rFonts w:ascii="Times New Roman" w:hAnsi="Times New Roman"/>
          <w:b/>
          <w:szCs w:val="22"/>
        </w:rPr>
        <w:t>Wykonawcą</w:t>
      </w:r>
      <w:r w:rsidRPr="00D773F9">
        <w:rPr>
          <w:rFonts w:ascii="Times New Roman" w:hAnsi="Times New Roman"/>
          <w:szCs w:val="22"/>
        </w:rPr>
        <w:t xml:space="preserve"> podczas </w:t>
      </w:r>
      <w:r w:rsidRPr="00D773F9">
        <w:rPr>
          <w:rFonts w:ascii="Times New Roman" w:hAnsi="Times New Roman"/>
          <w:b/>
          <w:szCs w:val="22"/>
        </w:rPr>
        <w:t xml:space="preserve">Wsparcia </w:t>
      </w:r>
      <w:r w:rsidRPr="00D773F9">
        <w:rPr>
          <w:rFonts w:ascii="Times New Roman" w:hAnsi="Times New Roman"/>
          <w:szCs w:val="22"/>
        </w:rPr>
        <w:t>Technicznego uprawnione są następujące osoby:</w:t>
      </w:r>
    </w:p>
    <w:p w14:paraId="5EB802E2" w14:textId="0F41291A" w:rsidR="00B31490" w:rsidRPr="00D773F9" w:rsidRDefault="000A1ECE" w:rsidP="005C54E9">
      <w:pPr>
        <w:pStyle w:val="Akapitzlist"/>
        <w:numPr>
          <w:ilvl w:val="2"/>
          <w:numId w:val="19"/>
        </w:numPr>
        <w:contextualSpacing/>
        <w:jc w:val="left"/>
        <w:rPr>
          <w:rFonts w:ascii="Times New Roman" w:hAnsi="Times New Roman"/>
        </w:rPr>
      </w:pPr>
      <w:r w:rsidRPr="00D773F9">
        <w:rPr>
          <w:rFonts w:ascii="Times New Roman" w:hAnsi="Times New Roman"/>
          <w:szCs w:val="22"/>
        </w:rPr>
        <w:t xml:space="preserve">- </w:t>
      </w:r>
      <w:r w:rsidR="000457F0" w:rsidRPr="00D773F9">
        <w:rPr>
          <w:rFonts w:ascii="Times New Roman" w:hAnsi="Times New Roman"/>
          <w:szCs w:val="22"/>
        </w:rPr>
        <w:t>………………………………………………..</w:t>
      </w:r>
    </w:p>
    <w:p w14:paraId="02F65BAA" w14:textId="4804AAF8" w:rsidR="000A1ECE" w:rsidRPr="00D773F9" w:rsidRDefault="000457F0" w:rsidP="00096A94">
      <w:pPr>
        <w:pStyle w:val="Akapitzlist"/>
        <w:ind w:left="1440"/>
        <w:contextualSpacing/>
        <w:jc w:val="left"/>
        <w:rPr>
          <w:rFonts w:ascii="Times New Roman" w:hAnsi="Times New Roman"/>
          <w:lang w:val="en-US"/>
        </w:rPr>
      </w:pPr>
      <w:r w:rsidRPr="00D773F9">
        <w:rPr>
          <w:rFonts w:ascii="Times New Roman" w:hAnsi="Times New Roman"/>
          <w:szCs w:val="22"/>
          <w:lang w:val="en-US"/>
        </w:rPr>
        <w:t>………………………………………………….</w:t>
      </w:r>
    </w:p>
    <w:p w14:paraId="1A67697C" w14:textId="27332372" w:rsidR="00B31490" w:rsidRPr="00D773F9" w:rsidRDefault="000A1ECE" w:rsidP="005C54E9">
      <w:pPr>
        <w:pStyle w:val="Akapitzlist"/>
        <w:numPr>
          <w:ilvl w:val="2"/>
          <w:numId w:val="19"/>
        </w:numPr>
        <w:contextualSpacing/>
        <w:jc w:val="left"/>
        <w:rPr>
          <w:rFonts w:ascii="Times New Roman" w:hAnsi="Times New Roman"/>
        </w:rPr>
      </w:pPr>
      <w:r w:rsidRPr="00D773F9">
        <w:rPr>
          <w:rFonts w:ascii="Times New Roman" w:hAnsi="Times New Roman"/>
          <w:szCs w:val="22"/>
        </w:rPr>
        <w:t xml:space="preserve">- </w:t>
      </w:r>
      <w:r w:rsidR="000457F0" w:rsidRPr="00D773F9">
        <w:rPr>
          <w:rFonts w:ascii="Times New Roman" w:hAnsi="Times New Roman"/>
          <w:szCs w:val="22"/>
        </w:rPr>
        <w:t>………………………………………………..</w:t>
      </w:r>
    </w:p>
    <w:p w14:paraId="40273830" w14:textId="1A663C72" w:rsidR="000A1ECE" w:rsidRPr="00D773F9" w:rsidRDefault="000457F0" w:rsidP="00096A94">
      <w:pPr>
        <w:pStyle w:val="Akapitzlist"/>
        <w:ind w:left="1440"/>
        <w:contextualSpacing/>
        <w:jc w:val="left"/>
        <w:rPr>
          <w:rFonts w:ascii="Times New Roman" w:hAnsi="Times New Roman"/>
          <w:lang w:val="en-US"/>
        </w:rPr>
      </w:pPr>
      <w:r w:rsidRPr="00D773F9">
        <w:rPr>
          <w:rFonts w:ascii="Times New Roman" w:hAnsi="Times New Roman"/>
          <w:szCs w:val="22"/>
          <w:lang w:val="en-US"/>
        </w:rPr>
        <w:t>…………………………………………………</w:t>
      </w:r>
    </w:p>
    <w:p w14:paraId="3BA36275" w14:textId="0A12F359" w:rsidR="000A1ECE" w:rsidRPr="00D773F9" w:rsidRDefault="000A1ECE" w:rsidP="005C54E9">
      <w:pPr>
        <w:pStyle w:val="Akapitzlist"/>
        <w:numPr>
          <w:ilvl w:val="1"/>
          <w:numId w:val="19"/>
        </w:numPr>
        <w:contextualSpacing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Zmiany osób, o których mowa w pkt 2 wymagają pisemnego oświadczenia </w:t>
      </w:r>
      <w:r w:rsidR="00760E92" w:rsidRPr="00D773F9">
        <w:rPr>
          <w:rFonts w:ascii="Times New Roman" w:hAnsi="Times New Roman"/>
          <w:b/>
          <w:szCs w:val="22"/>
        </w:rPr>
        <w:t>Zamawiającego</w:t>
      </w:r>
      <w:r w:rsidRPr="00D773F9">
        <w:rPr>
          <w:rFonts w:ascii="Times New Roman" w:hAnsi="Times New Roman"/>
          <w:szCs w:val="22"/>
        </w:rPr>
        <w:t xml:space="preserve">  pod rygorem nieważności</w:t>
      </w:r>
      <w:r w:rsidR="00B31490" w:rsidRPr="00D773F9">
        <w:rPr>
          <w:rFonts w:ascii="Times New Roman" w:hAnsi="Times New Roman"/>
          <w:szCs w:val="22"/>
        </w:rPr>
        <w:t>.</w:t>
      </w:r>
    </w:p>
    <w:p w14:paraId="0604E4E5" w14:textId="72FBE73B" w:rsidR="000A1ECE" w:rsidRPr="00D773F9" w:rsidRDefault="001F51F4" w:rsidP="005C54E9">
      <w:pPr>
        <w:pStyle w:val="Akapitzlist"/>
        <w:numPr>
          <w:ilvl w:val="0"/>
          <w:numId w:val="10"/>
        </w:numPr>
        <w:rPr>
          <w:rFonts w:ascii="Times New Roman" w:hAnsi="Times New Roman"/>
        </w:rPr>
      </w:pPr>
      <w:r w:rsidRPr="00D773F9">
        <w:rPr>
          <w:rFonts w:ascii="Times New Roman" w:hAnsi="Times New Roman"/>
          <w:b/>
          <w:szCs w:val="22"/>
        </w:rPr>
        <w:t>Wykonawca</w:t>
      </w:r>
      <w:r w:rsidR="000A1ECE" w:rsidRPr="00D773F9">
        <w:rPr>
          <w:rFonts w:ascii="Times New Roman" w:hAnsi="Times New Roman"/>
          <w:szCs w:val="22"/>
        </w:rPr>
        <w:t xml:space="preserve"> niezwłocznie przystępuje do wykonania </w:t>
      </w:r>
      <w:r w:rsidR="00456FF4" w:rsidRPr="00D773F9">
        <w:rPr>
          <w:rFonts w:ascii="Times New Roman" w:hAnsi="Times New Roman"/>
          <w:b/>
          <w:szCs w:val="22"/>
        </w:rPr>
        <w:t>Usługi</w:t>
      </w:r>
      <w:r w:rsidR="00B31490" w:rsidRPr="00D773F9">
        <w:rPr>
          <w:rFonts w:ascii="Times New Roman" w:hAnsi="Times New Roman"/>
          <w:b/>
          <w:szCs w:val="22"/>
        </w:rPr>
        <w:t xml:space="preserve"> Wsparcia Technicznego</w:t>
      </w:r>
      <w:r w:rsidR="000A1ECE" w:rsidRPr="00D773F9">
        <w:rPr>
          <w:rFonts w:ascii="Times New Roman" w:hAnsi="Times New Roman"/>
          <w:szCs w:val="22"/>
        </w:rPr>
        <w:t xml:space="preserve"> przy czym jej realizacja powinna nast</w:t>
      </w:r>
      <w:r w:rsidR="004F24C1" w:rsidRPr="00D773F9">
        <w:rPr>
          <w:rFonts w:ascii="Times New Roman" w:hAnsi="Times New Roman"/>
          <w:szCs w:val="22"/>
        </w:rPr>
        <w:t>ąpić w dniach roboczych między 8:30 a 15</w:t>
      </w:r>
      <w:r w:rsidR="000A1ECE" w:rsidRPr="00D773F9">
        <w:rPr>
          <w:rFonts w:ascii="Times New Roman" w:hAnsi="Times New Roman"/>
          <w:szCs w:val="22"/>
        </w:rPr>
        <w:t>:00, w następujących terminach:</w:t>
      </w:r>
    </w:p>
    <w:p w14:paraId="04CDD620" w14:textId="2130AFAD" w:rsidR="000A1ECE" w:rsidRPr="00D773F9" w:rsidRDefault="000A1ECE" w:rsidP="005C54E9">
      <w:pPr>
        <w:pStyle w:val="Akapitzlist"/>
        <w:numPr>
          <w:ilvl w:val="1"/>
          <w:numId w:val="18"/>
        </w:numPr>
        <w:contextualSpacing/>
        <w:rPr>
          <w:rFonts w:ascii="Times New Roman" w:hAnsi="Times New Roman"/>
        </w:rPr>
      </w:pPr>
      <w:r w:rsidRPr="00D773F9">
        <w:rPr>
          <w:rFonts w:ascii="Times New Roman" w:hAnsi="Times New Roman"/>
          <w:szCs w:val="22"/>
        </w:rPr>
        <w:t xml:space="preserve">usunięcie </w:t>
      </w:r>
      <w:r w:rsidR="001F51F4" w:rsidRPr="00D773F9">
        <w:rPr>
          <w:rFonts w:ascii="Times New Roman" w:hAnsi="Times New Roman"/>
          <w:b/>
          <w:szCs w:val="22"/>
        </w:rPr>
        <w:t>Błędu</w:t>
      </w:r>
      <w:r w:rsidRPr="00D773F9">
        <w:rPr>
          <w:rFonts w:ascii="Times New Roman" w:hAnsi="Times New Roman"/>
          <w:szCs w:val="22"/>
        </w:rPr>
        <w:t xml:space="preserve"> lub dostarczenie </w:t>
      </w:r>
      <w:r w:rsidRPr="00D773F9">
        <w:rPr>
          <w:rFonts w:ascii="Times New Roman" w:hAnsi="Times New Roman"/>
          <w:b/>
          <w:szCs w:val="22"/>
        </w:rPr>
        <w:t>Rozwiązania Tymczasowego</w:t>
      </w:r>
      <w:r w:rsidRPr="00D773F9">
        <w:rPr>
          <w:rFonts w:ascii="Times New Roman" w:hAnsi="Times New Roman"/>
          <w:szCs w:val="22"/>
        </w:rPr>
        <w:t xml:space="preserve"> dla Błędów Kat</w:t>
      </w:r>
      <w:r w:rsidR="00144271" w:rsidRPr="00D773F9">
        <w:rPr>
          <w:rFonts w:ascii="Times New Roman" w:hAnsi="Times New Roman"/>
          <w:szCs w:val="22"/>
        </w:rPr>
        <w:t xml:space="preserve">egorii 1 nastąpi nie później </w:t>
      </w:r>
      <w:r w:rsidR="00905364" w:rsidRPr="00D773F9">
        <w:rPr>
          <w:rFonts w:ascii="Times New Roman" w:hAnsi="Times New Roman"/>
          <w:szCs w:val="22"/>
        </w:rPr>
        <w:t xml:space="preserve">niż </w:t>
      </w:r>
      <w:r w:rsidR="00144271" w:rsidRPr="00D773F9">
        <w:rPr>
          <w:rFonts w:ascii="Times New Roman" w:hAnsi="Times New Roman"/>
          <w:szCs w:val="22"/>
        </w:rPr>
        <w:t xml:space="preserve">w ciągu </w:t>
      </w:r>
      <w:r w:rsidR="00B31490" w:rsidRPr="00D773F9">
        <w:rPr>
          <w:rFonts w:ascii="Times New Roman" w:hAnsi="Times New Roman"/>
          <w:szCs w:val="22"/>
        </w:rPr>
        <w:t xml:space="preserve">24 </w:t>
      </w:r>
      <w:r w:rsidR="001F51F4" w:rsidRPr="00D773F9">
        <w:rPr>
          <w:rFonts w:ascii="Times New Roman" w:hAnsi="Times New Roman"/>
          <w:b/>
          <w:szCs w:val="22"/>
        </w:rPr>
        <w:t>Godzin</w:t>
      </w:r>
      <w:r w:rsidRPr="00D773F9">
        <w:rPr>
          <w:rFonts w:ascii="Times New Roman" w:hAnsi="Times New Roman"/>
          <w:szCs w:val="22"/>
        </w:rPr>
        <w:t xml:space="preserve"> w następnym </w:t>
      </w:r>
      <w:r w:rsidRPr="00D773F9">
        <w:rPr>
          <w:rFonts w:ascii="Times New Roman" w:hAnsi="Times New Roman"/>
          <w:b/>
          <w:szCs w:val="22"/>
        </w:rPr>
        <w:t>Dniu Roboczym</w:t>
      </w:r>
      <w:r w:rsidRPr="00D773F9">
        <w:rPr>
          <w:rFonts w:ascii="Times New Roman" w:hAnsi="Times New Roman"/>
          <w:szCs w:val="22"/>
        </w:rPr>
        <w:t xml:space="preserve"> </w:t>
      </w:r>
      <w:r w:rsidR="00057233" w:rsidRPr="00D773F9">
        <w:rPr>
          <w:rFonts w:ascii="Times New Roman" w:hAnsi="Times New Roman"/>
          <w:szCs w:val="22"/>
        </w:rPr>
        <w:t xml:space="preserve">licząc </w:t>
      </w:r>
      <w:r w:rsidR="00B31490" w:rsidRPr="00D773F9">
        <w:rPr>
          <w:rFonts w:ascii="Times New Roman" w:hAnsi="Times New Roman"/>
          <w:szCs w:val="22"/>
        </w:rPr>
        <w:t>od</w:t>
      </w:r>
      <w:r w:rsidRPr="00D773F9">
        <w:rPr>
          <w:rFonts w:ascii="Times New Roman" w:hAnsi="Times New Roman"/>
          <w:szCs w:val="22"/>
        </w:rPr>
        <w:t xml:space="preserve"> </w:t>
      </w:r>
      <w:r w:rsidR="00057233" w:rsidRPr="00D773F9">
        <w:rPr>
          <w:rFonts w:ascii="Times New Roman" w:hAnsi="Times New Roman"/>
          <w:szCs w:val="22"/>
        </w:rPr>
        <w:t xml:space="preserve">pełnej </w:t>
      </w:r>
      <w:r w:rsidR="001F51F4" w:rsidRPr="00D773F9">
        <w:rPr>
          <w:rFonts w:ascii="Times New Roman" w:hAnsi="Times New Roman"/>
          <w:b/>
          <w:szCs w:val="22"/>
        </w:rPr>
        <w:t>Godziny</w:t>
      </w:r>
      <w:r w:rsidRPr="00D773F9">
        <w:rPr>
          <w:rFonts w:ascii="Times New Roman" w:hAnsi="Times New Roman"/>
          <w:szCs w:val="22"/>
        </w:rPr>
        <w:t xml:space="preserve"> dokonania Zgłoszenia</w:t>
      </w:r>
      <w:r w:rsidR="00057233" w:rsidRPr="00D773F9">
        <w:rPr>
          <w:rFonts w:ascii="Times New Roman" w:hAnsi="Times New Roman"/>
          <w:szCs w:val="22"/>
        </w:rPr>
        <w:t>,</w:t>
      </w:r>
    </w:p>
    <w:p w14:paraId="679C2E30" w14:textId="2348E97F" w:rsidR="000A1ECE" w:rsidRPr="00D773F9" w:rsidRDefault="000A1ECE" w:rsidP="005C54E9">
      <w:pPr>
        <w:pStyle w:val="Akapitzlist"/>
        <w:numPr>
          <w:ilvl w:val="1"/>
          <w:numId w:val="18"/>
        </w:numPr>
        <w:contextualSpacing/>
        <w:rPr>
          <w:rFonts w:ascii="Times New Roman" w:hAnsi="Times New Roman"/>
        </w:rPr>
      </w:pPr>
      <w:r w:rsidRPr="00D773F9">
        <w:rPr>
          <w:rFonts w:ascii="Times New Roman" w:hAnsi="Times New Roman"/>
          <w:szCs w:val="22"/>
        </w:rPr>
        <w:t xml:space="preserve">usunięcie </w:t>
      </w:r>
      <w:r w:rsidR="001F51F4" w:rsidRPr="00D773F9">
        <w:rPr>
          <w:rFonts w:ascii="Times New Roman" w:hAnsi="Times New Roman"/>
          <w:b/>
          <w:szCs w:val="22"/>
        </w:rPr>
        <w:t>Błędu</w:t>
      </w:r>
      <w:r w:rsidRPr="00D773F9">
        <w:rPr>
          <w:rFonts w:ascii="Times New Roman" w:hAnsi="Times New Roman"/>
          <w:szCs w:val="22"/>
        </w:rPr>
        <w:t xml:space="preserve"> lub dostarczenie Rozwiązania Tymczasowego dla Błędów Kategorii 2</w:t>
      </w:r>
      <w:r w:rsidR="004F24C1" w:rsidRPr="00D773F9">
        <w:rPr>
          <w:rFonts w:ascii="Times New Roman" w:hAnsi="Times New Roman"/>
          <w:szCs w:val="22"/>
        </w:rPr>
        <w:br/>
      </w:r>
      <w:r w:rsidRPr="00D773F9">
        <w:rPr>
          <w:rFonts w:ascii="Times New Roman" w:hAnsi="Times New Roman"/>
          <w:szCs w:val="22"/>
        </w:rPr>
        <w:t xml:space="preserve">– nie później niż </w:t>
      </w:r>
      <w:r w:rsidR="00B31490" w:rsidRPr="00D773F9">
        <w:rPr>
          <w:rFonts w:ascii="Times New Roman" w:hAnsi="Times New Roman"/>
          <w:szCs w:val="22"/>
        </w:rPr>
        <w:t xml:space="preserve">3 </w:t>
      </w:r>
      <w:r w:rsidR="001F51F4" w:rsidRPr="00D773F9">
        <w:rPr>
          <w:rFonts w:ascii="Times New Roman" w:hAnsi="Times New Roman"/>
          <w:b/>
          <w:szCs w:val="22"/>
        </w:rPr>
        <w:t>Dni Robocze</w:t>
      </w:r>
      <w:r w:rsidRPr="00D773F9">
        <w:rPr>
          <w:rFonts w:ascii="Times New Roman" w:hAnsi="Times New Roman"/>
          <w:szCs w:val="22"/>
        </w:rPr>
        <w:t xml:space="preserve"> </w:t>
      </w:r>
      <w:r w:rsidR="00057233" w:rsidRPr="00D773F9">
        <w:rPr>
          <w:rFonts w:ascii="Times New Roman" w:hAnsi="Times New Roman"/>
          <w:szCs w:val="22"/>
        </w:rPr>
        <w:t xml:space="preserve">licząc </w:t>
      </w:r>
      <w:r w:rsidRPr="00D773F9">
        <w:rPr>
          <w:rFonts w:ascii="Times New Roman" w:hAnsi="Times New Roman"/>
          <w:szCs w:val="22"/>
        </w:rPr>
        <w:t>o</w:t>
      </w:r>
      <w:r w:rsidR="00B31490" w:rsidRPr="00D773F9">
        <w:rPr>
          <w:rFonts w:ascii="Times New Roman" w:hAnsi="Times New Roman"/>
          <w:szCs w:val="22"/>
        </w:rPr>
        <w:t>d</w:t>
      </w:r>
      <w:r w:rsidRPr="00D773F9">
        <w:rPr>
          <w:rFonts w:ascii="Times New Roman" w:hAnsi="Times New Roman"/>
          <w:szCs w:val="22"/>
        </w:rPr>
        <w:t xml:space="preserve"> dni</w:t>
      </w:r>
      <w:r w:rsidR="00B31490" w:rsidRPr="00D773F9">
        <w:rPr>
          <w:rFonts w:ascii="Times New Roman" w:hAnsi="Times New Roman"/>
          <w:szCs w:val="22"/>
        </w:rPr>
        <w:t>a</w:t>
      </w:r>
      <w:r w:rsidRPr="00D773F9">
        <w:rPr>
          <w:rFonts w:ascii="Times New Roman" w:hAnsi="Times New Roman"/>
          <w:szCs w:val="22"/>
        </w:rPr>
        <w:t xml:space="preserve"> dokonania Zgłoszenia</w:t>
      </w:r>
      <w:r w:rsidR="00057233" w:rsidRPr="00D773F9">
        <w:rPr>
          <w:rFonts w:ascii="Times New Roman" w:hAnsi="Times New Roman"/>
          <w:szCs w:val="22"/>
        </w:rPr>
        <w:t>,</w:t>
      </w:r>
    </w:p>
    <w:p w14:paraId="1488D7F4" w14:textId="17828E34" w:rsidR="00057233" w:rsidRPr="00D773F9" w:rsidRDefault="000A1ECE" w:rsidP="005C54E9">
      <w:pPr>
        <w:pStyle w:val="Akapitzlist"/>
        <w:numPr>
          <w:ilvl w:val="1"/>
          <w:numId w:val="18"/>
        </w:numPr>
        <w:contextualSpacing/>
        <w:rPr>
          <w:rFonts w:ascii="Times New Roman" w:hAnsi="Times New Roman"/>
        </w:rPr>
      </w:pPr>
      <w:r w:rsidRPr="00D773F9">
        <w:rPr>
          <w:rFonts w:ascii="Times New Roman" w:hAnsi="Times New Roman"/>
          <w:szCs w:val="22"/>
        </w:rPr>
        <w:t xml:space="preserve">usunięcie </w:t>
      </w:r>
      <w:r w:rsidR="001F51F4" w:rsidRPr="00D773F9">
        <w:rPr>
          <w:rFonts w:ascii="Times New Roman" w:hAnsi="Times New Roman"/>
          <w:b/>
          <w:szCs w:val="22"/>
        </w:rPr>
        <w:t>Błędu</w:t>
      </w:r>
      <w:r w:rsidRPr="00D773F9">
        <w:rPr>
          <w:rFonts w:ascii="Times New Roman" w:hAnsi="Times New Roman"/>
          <w:szCs w:val="22"/>
        </w:rPr>
        <w:t xml:space="preserve"> lub dostarczenie Rozwiązania Tymczasowego dla Błędów Kategorii 3 </w:t>
      </w:r>
      <w:r w:rsidR="004F24C1" w:rsidRPr="00D773F9">
        <w:rPr>
          <w:rFonts w:ascii="Times New Roman" w:hAnsi="Times New Roman"/>
          <w:szCs w:val="22"/>
        </w:rPr>
        <w:br/>
      </w:r>
      <w:r w:rsidRPr="00D773F9">
        <w:rPr>
          <w:rFonts w:ascii="Times New Roman" w:hAnsi="Times New Roman"/>
          <w:szCs w:val="22"/>
        </w:rPr>
        <w:t xml:space="preserve">– nie później niż </w:t>
      </w:r>
      <w:r w:rsidR="00057233" w:rsidRPr="00D773F9">
        <w:rPr>
          <w:rFonts w:ascii="Times New Roman" w:hAnsi="Times New Roman"/>
          <w:szCs w:val="22"/>
        </w:rPr>
        <w:t xml:space="preserve">5 </w:t>
      </w:r>
      <w:r w:rsidR="001F51F4" w:rsidRPr="00D773F9">
        <w:rPr>
          <w:rFonts w:ascii="Times New Roman" w:hAnsi="Times New Roman"/>
          <w:b/>
          <w:szCs w:val="22"/>
        </w:rPr>
        <w:t>Dni Roboczych</w:t>
      </w:r>
      <w:r w:rsidRPr="00D773F9">
        <w:rPr>
          <w:rFonts w:ascii="Times New Roman" w:hAnsi="Times New Roman"/>
          <w:szCs w:val="22"/>
        </w:rPr>
        <w:t xml:space="preserve"> </w:t>
      </w:r>
      <w:r w:rsidR="00057233" w:rsidRPr="00D773F9">
        <w:rPr>
          <w:rFonts w:ascii="Times New Roman" w:hAnsi="Times New Roman"/>
          <w:szCs w:val="22"/>
        </w:rPr>
        <w:t xml:space="preserve">licząc </w:t>
      </w:r>
      <w:r w:rsidRPr="00D773F9">
        <w:rPr>
          <w:rFonts w:ascii="Times New Roman" w:hAnsi="Times New Roman"/>
          <w:szCs w:val="22"/>
        </w:rPr>
        <w:t>o</w:t>
      </w:r>
      <w:r w:rsidR="00057233" w:rsidRPr="00D773F9">
        <w:rPr>
          <w:rFonts w:ascii="Times New Roman" w:hAnsi="Times New Roman"/>
          <w:szCs w:val="22"/>
        </w:rPr>
        <w:t>d</w:t>
      </w:r>
      <w:r w:rsidRPr="00D773F9">
        <w:rPr>
          <w:rFonts w:ascii="Times New Roman" w:hAnsi="Times New Roman"/>
          <w:szCs w:val="22"/>
        </w:rPr>
        <w:t xml:space="preserve"> dni</w:t>
      </w:r>
      <w:r w:rsidR="00057233" w:rsidRPr="00D773F9">
        <w:rPr>
          <w:rFonts w:ascii="Times New Roman" w:hAnsi="Times New Roman"/>
          <w:szCs w:val="22"/>
        </w:rPr>
        <w:t>a</w:t>
      </w:r>
      <w:r w:rsidRPr="00D773F9">
        <w:rPr>
          <w:rFonts w:ascii="Times New Roman" w:hAnsi="Times New Roman"/>
          <w:szCs w:val="22"/>
        </w:rPr>
        <w:t xml:space="preserve"> dokonania Zgłoszenia</w:t>
      </w:r>
      <w:r w:rsidR="00057233" w:rsidRPr="00D773F9">
        <w:rPr>
          <w:rFonts w:ascii="Times New Roman" w:hAnsi="Times New Roman"/>
          <w:szCs w:val="22"/>
        </w:rPr>
        <w:t>.</w:t>
      </w:r>
    </w:p>
    <w:p w14:paraId="79594D05" w14:textId="77777777" w:rsidR="00057233" w:rsidRPr="00D773F9" w:rsidRDefault="00057233" w:rsidP="00096A94">
      <w:pPr>
        <w:pStyle w:val="Akapitzlist"/>
        <w:ind w:left="1080"/>
        <w:contextualSpacing/>
        <w:rPr>
          <w:rFonts w:ascii="Times New Roman" w:hAnsi="Times New Roman"/>
        </w:rPr>
      </w:pPr>
    </w:p>
    <w:p w14:paraId="6846680B" w14:textId="36D3930C" w:rsidR="000A1ECE" w:rsidRPr="00D773F9" w:rsidRDefault="000A1ECE" w:rsidP="005C54E9">
      <w:pPr>
        <w:pStyle w:val="Akapitzlist"/>
        <w:numPr>
          <w:ilvl w:val="0"/>
          <w:numId w:val="10"/>
        </w:numPr>
        <w:rPr>
          <w:rFonts w:ascii="Times New Roman" w:hAnsi="Times New Roman"/>
        </w:rPr>
      </w:pPr>
      <w:r w:rsidRPr="00D773F9">
        <w:rPr>
          <w:rFonts w:ascii="Times New Roman" w:hAnsi="Times New Roman"/>
          <w:szCs w:val="22"/>
        </w:rPr>
        <w:t xml:space="preserve"> W ciągu 5 </w:t>
      </w:r>
      <w:r w:rsidR="001F51F4" w:rsidRPr="00D773F9">
        <w:rPr>
          <w:rFonts w:ascii="Times New Roman" w:hAnsi="Times New Roman"/>
          <w:b/>
          <w:szCs w:val="22"/>
        </w:rPr>
        <w:t>Dni Roboczych</w:t>
      </w:r>
      <w:r w:rsidRPr="00D773F9">
        <w:rPr>
          <w:rFonts w:ascii="Times New Roman" w:hAnsi="Times New Roman"/>
          <w:szCs w:val="22"/>
        </w:rPr>
        <w:t xml:space="preserve"> </w:t>
      </w:r>
      <w:r w:rsidR="00057233" w:rsidRPr="00D773F9">
        <w:rPr>
          <w:rFonts w:ascii="Times New Roman" w:hAnsi="Times New Roman"/>
          <w:szCs w:val="22"/>
        </w:rPr>
        <w:t xml:space="preserve">licząc od dnia </w:t>
      </w:r>
      <w:r w:rsidRPr="00D773F9">
        <w:rPr>
          <w:rFonts w:ascii="Times New Roman" w:hAnsi="Times New Roman"/>
          <w:szCs w:val="22"/>
        </w:rPr>
        <w:t>wykonan</w:t>
      </w:r>
      <w:r w:rsidR="00057233" w:rsidRPr="00D773F9">
        <w:rPr>
          <w:rFonts w:ascii="Times New Roman" w:hAnsi="Times New Roman"/>
          <w:szCs w:val="22"/>
        </w:rPr>
        <w:t>ia</w:t>
      </w:r>
      <w:r w:rsidRPr="00D773F9">
        <w:rPr>
          <w:rFonts w:ascii="Times New Roman" w:hAnsi="Times New Roman"/>
          <w:szCs w:val="22"/>
        </w:rPr>
        <w:t xml:space="preserve"> </w:t>
      </w:r>
      <w:r w:rsidRPr="00D773F9">
        <w:rPr>
          <w:rFonts w:ascii="Times New Roman" w:hAnsi="Times New Roman"/>
          <w:b/>
          <w:szCs w:val="22"/>
        </w:rPr>
        <w:t>Usługi Wsparcia Technicznego</w:t>
      </w:r>
      <w:r w:rsidR="001F51F4" w:rsidRPr="00D773F9">
        <w:rPr>
          <w:rFonts w:ascii="Times New Roman" w:hAnsi="Times New Roman"/>
          <w:szCs w:val="22"/>
        </w:rPr>
        <w:t xml:space="preserve"> w </w:t>
      </w:r>
      <w:r w:rsidRPr="00D773F9">
        <w:rPr>
          <w:rFonts w:ascii="Times New Roman" w:hAnsi="Times New Roman"/>
          <w:szCs w:val="22"/>
        </w:rPr>
        <w:t xml:space="preserve">zakresie o jakim mowa w ust.4, </w:t>
      </w:r>
      <w:r w:rsidR="00760E92" w:rsidRPr="00D773F9">
        <w:rPr>
          <w:rFonts w:ascii="Times New Roman" w:hAnsi="Times New Roman"/>
          <w:b/>
          <w:szCs w:val="22"/>
        </w:rPr>
        <w:t>Zamawiający</w:t>
      </w:r>
      <w:r w:rsidRPr="00D773F9">
        <w:rPr>
          <w:rFonts w:ascii="Times New Roman" w:hAnsi="Times New Roman"/>
          <w:szCs w:val="22"/>
        </w:rPr>
        <w:t xml:space="preserve"> pisemnie</w:t>
      </w:r>
      <w:r w:rsidR="00057233" w:rsidRPr="00D773F9">
        <w:rPr>
          <w:rFonts w:ascii="Times New Roman" w:hAnsi="Times New Roman"/>
          <w:szCs w:val="22"/>
        </w:rPr>
        <w:t xml:space="preserve"> lub elektronicznie</w:t>
      </w:r>
      <w:r w:rsidRPr="00D773F9">
        <w:rPr>
          <w:rFonts w:ascii="Times New Roman" w:hAnsi="Times New Roman"/>
          <w:szCs w:val="22"/>
        </w:rPr>
        <w:t>:</w:t>
      </w:r>
    </w:p>
    <w:p w14:paraId="701264E8" w14:textId="7B95A8F5" w:rsidR="000A1ECE" w:rsidRPr="00D773F9" w:rsidRDefault="000A1ECE" w:rsidP="005C54E9">
      <w:pPr>
        <w:pStyle w:val="Akapitzlist"/>
        <w:numPr>
          <w:ilvl w:val="1"/>
          <w:numId w:val="20"/>
        </w:numPr>
        <w:contextualSpacing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Zgłosi </w:t>
      </w:r>
      <w:r w:rsidRPr="00D773F9">
        <w:rPr>
          <w:rFonts w:ascii="Times New Roman" w:hAnsi="Times New Roman"/>
          <w:b/>
          <w:szCs w:val="22"/>
        </w:rPr>
        <w:t>Wykonawcy</w:t>
      </w:r>
      <w:r w:rsidRPr="00D773F9">
        <w:rPr>
          <w:rFonts w:ascii="Times New Roman" w:hAnsi="Times New Roman"/>
          <w:szCs w:val="22"/>
        </w:rPr>
        <w:t xml:space="preserve"> listę dostrzeżonych Błędów w wykonanej </w:t>
      </w:r>
      <w:r w:rsidRPr="00D773F9">
        <w:rPr>
          <w:rFonts w:ascii="Times New Roman" w:hAnsi="Times New Roman"/>
          <w:b/>
          <w:szCs w:val="22"/>
        </w:rPr>
        <w:t>Usłudze Wsparcia Technicznego</w:t>
      </w:r>
      <w:r w:rsidRPr="00D773F9">
        <w:rPr>
          <w:rFonts w:ascii="Times New Roman" w:hAnsi="Times New Roman"/>
          <w:szCs w:val="22"/>
        </w:rPr>
        <w:t xml:space="preserve">, </w:t>
      </w:r>
      <w:r w:rsidR="00057233" w:rsidRPr="00D773F9">
        <w:rPr>
          <w:rFonts w:ascii="Times New Roman" w:hAnsi="Times New Roman"/>
          <w:szCs w:val="22"/>
        </w:rPr>
        <w:t>lub</w:t>
      </w:r>
    </w:p>
    <w:p w14:paraId="0CB5FC3D" w14:textId="77777777" w:rsidR="000A1ECE" w:rsidRPr="00D773F9" w:rsidRDefault="000A1ECE" w:rsidP="005C54E9">
      <w:pPr>
        <w:pStyle w:val="Akapitzlist"/>
        <w:numPr>
          <w:ilvl w:val="1"/>
          <w:numId w:val="20"/>
        </w:numPr>
        <w:contextualSpacing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Potwierdzi poprawność przeprowadzenia </w:t>
      </w:r>
      <w:r w:rsidRPr="00D773F9">
        <w:rPr>
          <w:rFonts w:ascii="Times New Roman" w:hAnsi="Times New Roman"/>
          <w:b/>
          <w:szCs w:val="22"/>
        </w:rPr>
        <w:t>Usługi Wsparcia Technicznego</w:t>
      </w:r>
      <w:r w:rsidRPr="00D773F9">
        <w:rPr>
          <w:rFonts w:ascii="Times New Roman" w:hAnsi="Times New Roman"/>
          <w:szCs w:val="22"/>
        </w:rPr>
        <w:t xml:space="preserve">, co oznaczać będzie przyjęcie prac wykonanych w ramach </w:t>
      </w:r>
      <w:r w:rsidRPr="00D773F9">
        <w:rPr>
          <w:rFonts w:ascii="Times New Roman" w:hAnsi="Times New Roman"/>
          <w:b/>
          <w:szCs w:val="22"/>
        </w:rPr>
        <w:t>Usługi Wsparcia Technicznego</w:t>
      </w:r>
      <w:r w:rsidRPr="00D773F9">
        <w:rPr>
          <w:rFonts w:ascii="Times New Roman" w:hAnsi="Times New Roman"/>
          <w:szCs w:val="22"/>
        </w:rPr>
        <w:t>.</w:t>
      </w:r>
    </w:p>
    <w:p w14:paraId="3C9A6FA0" w14:textId="130747FD" w:rsidR="000A1ECE" w:rsidRPr="00D773F9" w:rsidRDefault="00057233" w:rsidP="005C54E9">
      <w:pPr>
        <w:pStyle w:val="Akapitzlist"/>
        <w:numPr>
          <w:ilvl w:val="0"/>
          <w:numId w:val="10"/>
        </w:numPr>
        <w:rPr>
          <w:rFonts w:ascii="Times New Roman" w:hAnsi="Times New Roman"/>
        </w:rPr>
      </w:pPr>
      <w:r w:rsidRPr="00D773F9">
        <w:rPr>
          <w:rFonts w:ascii="Times New Roman" w:hAnsi="Times New Roman"/>
          <w:szCs w:val="22"/>
        </w:rPr>
        <w:t xml:space="preserve">Brak dochowania </w:t>
      </w:r>
      <w:r w:rsidR="000A1ECE" w:rsidRPr="00D773F9">
        <w:rPr>
          <w:rFonts w:ascii="Times New Roman" w:hAnsi="Times New Roman"/>
          <w:szCs w:val="22"/>
        </w:rPr>
        <w:t>powyższego terminu oznacza</w:t>
      </w:r>
      <w:r w:rsidRPr="00D773F9">
        <w:rPr>
          <w:rFonts w:ascii="Times New Roman" w:hAnsi="Times New Roman"/>
          <w:szCs w:val="22"/>
        </w:rPr>
        <w:t xml:space="preserve">ć będzie </w:t>
      </w:r>
      <w:r w:rsidR="000A1ECE" w:rsidRPr="00D773F9">
        <w:rPr>
          <w:rFonts w:ascii="Times New Roman" w:hAnsi="Times New Roman"/>
          <w:szCs w:val="22"/>
        </w:rPr>
        <w:t xml:space="preserve">przyjęcie (akceptację) </w:t>
      </w:r>
      <w:r w:rsidR="000A1ECE" w:rsidRPr="00D773F9">
        <w:rPr>
          <w:rFonts w:ascii="Times New Roman" w:hAnsi="Times New Roman"/>
          <w:b/>
          <w:szCs w:val="22"/>
        </w:rPr>
        <w:t>Usługi Wsparcia Technicznego</w:t>
      </w:r>
      <w:r w:rsidR="000A1ECE" w:rsidRPr="00D773F9">
        <w:rPr>
          <w:rFonts w:ascii="Times New Roman" w:hAnsi="Times New Roman"/>
          <w:szCs w:val="22"/>
        </w:rPr>
        <w:t xml:space="preserve"> bez zastrzeżeń. Termin ten może zostać zmieniony za zgodą obu </w:t>
      </w:r>
      <w:r w:rsidR="000A1ECE" w:rsidRPr="00D773F9">
        <w:rPr>
          <w:rFonts w:ascii="Times New Roman" w:hAnsi="Times New Roman"/>
          <w:b/>
          <w:szCs w:val="22"/>
        </w:rPr>
        <w:t>Stron</w:t>
      </w:r>
      <w:r w:rsidR="000A1ECE" w:rsidRPr="00D773F9">
        <w:rPr>
          <w:rFonts w:ascii="Times New Roman" w:hAnsi="Times New Roman"/>
          <w:szCs w:val="22"/>
        </w:rPr>
        <w:t>, stosownie do wielkości danego zgłoszenia serwisowego.</w:t>
      </w:r>
    </w:p>
    <w:p w14:paraId="7A65B9A7" w14:textId="77777777" w:rsidR="00096A94" w:rsidRPr="00D773F9" w:rsidRDefault="00096A94" w:rsidP="00096A94">
      <w:pPr>
        <w:pStyle w:val="Akapitzlist"/>
        <w:ind w:left="340"/>
        <w:rPr>
          <w:rFonts w:ascii="Times New Roman" w:hAnsi="Times New Roman"/>
        </w:rPr>
      </w:pPr>
    </w:p>
    <w:p w14:paraId="7DFF5F63" w14:textId="42223260" w:rsidR="00057233" w:rsidRPr="00D773F9" w:rsidRDefault="00057233" w:rsidP="005C54E9">
      <w:pPr>
        <w:pStyle w:val="Nagwek4"/>
        <w:numPr>
          <w:ilvl w:val="0"/>
          <w:numId w:val="36"/>
        </w:numPr>
        <w:tabs>
          <w:tab w:val="clear" w:pos="6521"/>
          <w:tab w:val="clear" w:pos="7230"/>
        </w:tabs>
        <w:ind w:left="1134" w:hanging="567"/>
        <w:rPr>
          <w:rFonts w:ascii="Times New Roman" w:hAnsi="Times New Roman"/>
        </w:rPr>
      </w:pPr>
      <w:r w:rsidRPr="00D773F9">
        <w:rPr>
          <w:rFonts w:ascii="Times New Roman" w:hAnsi="Times New Roman"/>
        </w:rPr>
        <w:t xml:space="preserve">Realizacja </w:t>
      </w:r>
      <w:r w:rsidR="001F51F4" w:rsidRPr="00D773F9">
        <w:rPr>
          <w:rFonts w:ascii="Times New Roman" w:hAnsi="Times New Roman"/>
        </w:rPr>
        <w:t>Umowy</w:t>
      </w:r>
    </w:p>
    <w:p w14:paraId="3D23A141" w14:textId="77777777" w:rsidR="00CD1141" w:rsidRPr="00D773F9" w:rsidRDefault="00CD1141" w:rsidP="00096A94">
      <w:pPr>
        <w:rPr>
          <w:rFonts w:ascii="Times New Roman" w:hAnsi="Times New Roman"/>
          <w:szCs w:val="22"/>
        </w:rPr>
      </w:pPr>
    </w:p>
    <w:p w14:paraId="7EEDBC48" w14:textId="2A7C5700" w:rsidR="00057233" w:rsidRPr="00D773F9" w:rsidRDefault="001F51F4" w:rsidP="005C54E9">
      <w:pPr>
        <w:pStyle w:val="Akapitzlist"/>
        <w:numPr>
          <w:ilvl w:val="0"/>
          <w:numId w:val="22"/>
        </w:numPr>
        <w:ind w:left="284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b/>
          <w:szCs w:val="22"/>
        </w:rPr>
        <w:t>Wykonawca</w:t>
      </w:r>
      <w:r w:rsidR="00057233" w:rsidRPr="00D773F9">
        <w:rPr>
          <w:rFonts w:ascii="Times New Roman" w:hAnsi="Times New Roman"/>
          <w:szCs w:val="22"/>
        </w:rPr>
        <w:t xml:space="preserve"> jest zobowiązany przy wykonywaniu </w:t>
      </w:r>
      <w:r w:rsidRPr="00D773F9">
        <w:rPr>
          <w:rFonts w:ascii="Times New Roman" w:hAnsi="Times New Roman"/>
          <w:b/>
          <w:szCs w:val="22"/>
        </w:rPr>
        <w:t>Systemu</w:t>
      </w:r>
      <w:r w:rsidR="00057233" w:rsidRPr="00D773F9">
        <w:rPr>
          <w:rFonts w:ascii="Times New Roman" w:hAnsi="Times New Roman"/>
          <w:szCs w:val="22"/>
        </w:rPr>
        <w:t xml:space="preserve"> stosować się do </w:t>
      </w:r>
      <w:r w:rsidRPr="00D773F9">
        <w:rPr>
          <w:rFonts w:ascii="Times New Roman" w:hAnsi="Times New Roman"/>
          <w:b/>
          <w:szCs w:val="22"/>
        </w:rPr>
        <w:t>Harmonogramu</w:t>
      </w:r>
      <w:r w:rsidR="00057233" w:rsidRPr="00D773F9">
        <w:rPr>
          <w:rFonts w:ascii="Times New Roman" w:hAnsi="Times New Roman"/>
          <w:szCs w:val="22"/>
        </w:rPr>
        <w:t xml:space="preserve"> zaś przy wykonywaniu </w:t>
      </w:r>
      <w:r w:rsidR="00057233" w:rsidRPr="00D773F9">
        <w:rPr>
          <w:rFonts w:ascii="Times New Roman" w:hAnsi="Times New Roman"/>
          <w:b/>
          <w:szCs w:val="22"/>
        </w:rPr>
        <w:t>Usługi Wsparcia Technicznego</w:t>
      </w:r>
      <w:r w:rsidR="00057233" w:rsidRPr="00D773F9">
        <w:rPr>
          <w:rFonts w:ascii="Times New Roman" w:hAnsi="Times New Roman"/>
          <w:szCs w:val="22"/>
        </w:rPr>
        <w:t xml:space="preserve"> stosować się do informacji uzyskanych od </w:t>
      </w:r>
      <w:r w:rsidR="00760E92" w:rsidRPr="00D773F9">
        <w:rPr>
          <w:rFonts w:ascii="Times New Roman" w:hAnsi="Times New Roman"/>
          <w:b/>
          <w:szCs w:val="22"/>
        </w:rPr>
        <w:t>Zamawiającego</w:t>
      </w:r>
      <w:r w:rsidR="00057233" w:rsidRPr="00D773F9">
        <w:rPr>
          <w:rFonts w:ascii="Times New Roman" w:hAnsi="Times New Roman"/>
          <w:szCs w:val="22"/>
        </w:rPr>
        <w:t>.</w:t>
      </w:r>
    </w:p>
    <w:p w14:paraId="3E2BF667" w14:textId="232C02C0" w:rsidR="00080ADC" w:rsidRPr="00D773F9" w:rsidRDefault="00760E92" w:rsidP="005C54E9">
      <w:pPr>
        <w:pStyle w:val="Akapitzlist"/>
        <w:numPr>
          <w:ilvl w:val="0"/>
          <w:numId w:val="22"/>
        </w:numPr>
        <w:ind w:left="284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b/>
          <w:szCs w:val="22"/>
        </w:rPr>
        <w:t>Zamawiający</w:t>
      </w:r>
      <w:r w:rsidR="00057233" w:rsidRPr="00D773F9">
        <w:rPr>
          <w:rFonts w:ascii="Times New Roman" w:hAnsi="Times New Roman"/>
          <w:szCs w:val="22"/>
        </w:rPr>
        <w:t xml:space="preserve"> zobowiązany jest zapewnić niezbędny sprzęt komputerowy oraz infrastrukturę teleinformatyczną z którą komunikuje się </w:t>
      </w:r>
      <w:r w:rsidR="001F51F4" w:rsidRPr="00D773F9">
        <w:rPr>
          <w:rFonts w:ascii="Times New Roman" w:hAnsi="Times New Roman"/>
          <w:b/>
          <w:szCs w:val="22"/>
        </w:rPr>
        <w:t>System</w:t>
      </w:r>
      <w:r w:rsidR="00057233" w:rsidRPr="00D773F9">
        <w:rPr>
          <w:rFonts w:ascii="Times New Roman" w:hAnsi="Times New Roman"/>
          <w:szCs w:val="22"/>
        </w:rPr>
        <w:t xml:space="preserve"> oraz dostarczyć </w:t>
      </w:r>
      <w:r w:rsidR="00057233" w:rsidRPr="00D773F9">
        <w:rPr>
          <w:rFonts w:ascii="Times New Roman" w:hAnsi="Times New Roman"/>
          <w:b/>
          <w:szCs w:val="22"/>
        </w:rPr>
        <w:t>Wykonawcy</w:t>
      </w:r>
      <w:r w:rsidR="00057233" w:rsidRPr="00D773F9">
        <w:rPr>
          <w:rFonts w:ascii="Times New Roman" w:hAnsi="Times New Roman"/>
          <w:szCs w:val="22"/>
        </w:rPr>
        <w:t xml:space="preserve"> wszelkie materiały i informacje niezbędne do właściwej realizacji </w:t>
      </w:r>
      <w:r w:rsidR="001F51F4" w:rsidRPr="00D773F9">
        <w:rPr>
          <w:rFonts w:ascii="Times New Roman" w:hAnsi="Times New Roman"/>
          <w:b/>
          <w:szCs w:val="22"/>
        </w:rPr>
        <w:t>Umowy</w:t>
      </w:r>
      <w:r w:rsidR="00057233" w:rsidRPr="00D773F9">
        <w:rPr>
          <w:rFonts w:ascii="Times New Roman" w:hAnsi="Times New Roman"/>
          <w:szCs w:val="22"/>
        </w:rPr>
        <w:t xml:space="preserve">, w terminie który umożliwi </w:t>
      </w:r>
      <w:r w:rsidR="00057233" w:rsidRPr="00D773F9">
        <w:rPr>
          <w:rFonts w:ascii="Times New Roman" w:hAnsi="Times New Roman"/>
          <w:b/>
          <w:szCs w:val="22"/>
        </w:rPr>
        <w:t>Wykonawcy</w:t>
      </w:r>
      <w:r w:rsidR="00057233" w:rsidRPr="00D773F9">
        <w:rPr>
          <w:rFonts w:ascii="Times New Roman" w:hAnsi="Times New Roman"/>
          <w:szCs w:val="22"/>
        </w:rPr>
        <w:t xml:space="preserve"> jej prawidłową realizację. </w:t>
      </w:r>
      <w:r w:rsidRPr="00D773F9">
        <w:rPr>
          <w:rFonts w:ascii="Times New Roman" w:hAnsi="Times New Roman"/>
          <w:b/>
          <w:szCs w:val="22"/>
        </w:rPr>
        <w:t>Zamawiający</w:t>
      </w:r>
      <w:r w:rsidR="00057233" w:rsidRPr="00D773F9">
        <w:rPr>
          <w:rFonts w:ascii="Times New Roman" w:hAnsi="Times New Roman"/>
          <w:szCs w:val="22"/>
        </w:rPr>
        <w:t xml:space="preserve"> zobowiązany jest zapewnić </w:t>
      </w:r>
      <w:r w:rsidR="00057233" w:rsidRPr="00D773F9">
        <w:rPr>
          <w:rFonts w:ascii="Times New Roman" w:hAnsi="Times New Roman"/>
          <w:b/>
          <w:szCs w:val="22"/>
        </w:rPr>
        <w:t>Wykonawcy</w:t>
      </w:r>
      <w:r w:rsidR="00057233" w:rsidRPr="00D773F9">
        <w:rPr>
          <w:rFonts w:ascii="Times New Roman" w:hAnsi="Times New Roman"/>
          <w:szCs w:val="22"/>
        </w:rPr>
        <w:t xml:space="preserve"> dostęp do wszelkich źródeł informacji, osób, dokumentó</w:t>
      </w:r>
      <w:r w:rsidR="001F51F4" w:rsidRPr="00D773F9">
        <w:rPr>
          <w:rFonts w:ascii="Times New Roman" w:hAnsi="Times New Roman"/>
          <w:szCs w:val="22"/>
        </w:rPr>
        <w:t>w niezbędnych do prawidłowego i </w:t>
      </w:r>
      <w:r w:rsidR="00057233" w:rsidRPr="00D773F9">
        <w:rPr>
          <w:rFonts w:ascii="Times New Roman" w:hAnsi="Times New Roman"/>
          <w:szCs w:val="22"/>
        </w:rPr>
        <w:t>należytego wykonania prac objętych umową.</w:t>
      </w:r>
    </w:p>
    <w:p w14:paraId="015D0EB8" w14:textId="4D1BB549" w:rsidR="00057233" w:rsidRPr="00D773F9" w:rsidRDefault="00760E92" w:rsidP="005C54E9">
      <w:pPr>
        <w:pStyle w:val="Akapitzlist"/>
        <w:numPr>
          <w:ilvl w:val="0"/>
          <w:numId w:val="22"/>
        </w:numPr>
        <w:ind w:left="284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b/>
          <w:szCs w:val="22"/>
        </w:rPr>
        <w:t>Zamawiający</w:t>
      </w:r>
      <w:r w:rsidR="00057233" w:rsidRPr="00D773F9">
        <w:rPr>
          <w:rFonts w:ascii="Times New Roman" w:hAnsi="Times New Roman"/>
          <w:szCs w:val="22"/>
        </w:rPr>
        <w:t xml:space="preserve"> winien współpracować z </w:t>
      </w:r>
      <w:r w:rsidR="00057233" w:rsidRPr="00D773F9">
        <w:rPr>
          <w:rFonts w:ascii="Times New Roman" w:hAnsi="Times New Roman"/>
          <w:b/>
          <w:szCs w:val="22"/>
        </w:rPr>
        <w:t>Wykonawcą</w:t>
      </w:r>
      <w:r w:rsidR="00057233" w:rsidRPr="00D773F9">
        <w:rPr>
          <w:rFonts w:ascii="Times New Roman" w:hAnsi="Times New Roman"/>
          <w:szCs w:val="22"/>
        </w:rPr>
        <w:t xml:space="preserve"> w zakresie niezbędnym do prawidłowej realizacji m.in. </w:t>
      </w:r>
      <w:r w:rsidR="001F51F4" w:rsidRPr="00D773F9">
        <w:rPr>
          <w:rFonts w:ascii="Times New Roman" w:hAnsi="Times New Roman"/>
          <w:b/>
          <w:szCs w:val="22"/>
        </w:rPr>
        <w:t>Umowy</w:t>
      </w:r>
      <w:r w:rsidR="00057233" w:rsidRPr="00D773F9">
        <w:rPr>
          <w:rFonts w:ascii="Times New Roman" w:hAnsi="Times New Roman"/>
          <w:szCs w:val="22"/>
        </w:rPr>
        <w:t>, w szczególności w drodze ud</w:t>
      </w:r>
      <w:r w:rsidR="00080ADC" w:rsidRPr="00D773F9">
        <w:rPr>
          <w:rFonts w:ascii="Times New Roman" w:hAnsi="Times New Roman"/>
          <w:szCs w:val="22"/>
        </w:rPr>
        <w:t xml:space="preserve">zielenia niezbędnych informacji oraz zapewnić dostęp do niezbędnych pomieszczeń umożliwiających realizację  </w:t>
      </w:r>
      <w:r w:rsidR="001F51F4" w:rsidRPr="00D773F9">
        <w:rPr>
          <w:rFonts w:ascii="Times New Roman" w:hAnsi="Times New Roman"/>
          <w:b/>
          <w:szCs w:val="22"/>
        </w:rPr>
        <w:t>Harmonogramu</w:t>
      </w:r>
      <w:r w:rsidR="00080ADC" w:rsidRPr="00D773F9">
        <w:rPr>
          <w:rFonts w:ascii="Times New Roman" w:hAnsi="Times New Roman"/>
          <w:szCs w:val="22"/>
        </w:rPr>
        <w:t>.</w:t>
      </w:r>
      <w:r w:rsidR="00057233" w:rsidRPr="00D773F9">
        <w:rPr>
          <w:rFonts w:ascii="Times New Roman" w:hAnsi="Times New Roman"/>
          <w:szCs w:val="22"/>
        </w:rPr>
        <w:t xml:space="preserve"> </w:t>
      </w:r>
    </w:p>
    <w:p w14:paraId="3AB564AF" w14:textId="65346CF1" w:rsidR="00057233" w:rsidRPr="00D773F9" w:rsidRDefault="00760E92" w:rsidP="005C54E9">
      <w:pPr>
        <w:pStyle w:val="Akapitzlist"/>
        <w:numPr>
          <w:ilvl w:val="0"/>
          <w:numId w:val="22"/>
        </w:numPr>
        <w:ind w:left="284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b/>
          <w:szCs w:val="22"/>
        </w:rPr>
        <w:t>Zamawiający</w:t>
      </w:r>
      <w:r w:rsidR="00057233" w:rsidRPr="00D773F9">
        <w:rPr>
          <w:rFonts w:ascii="Times New Roman" w:hAnsi="Times New Roman"/>
          <w:szCs w:val="22"/>
        </w:rPr>
        <w:t xml:space="preserve"> jest obowiązany do korzystania z </w:t>
      </w:r>
      <w:r w:rsidR="001F51F4" w:rsidRPr="00D773F9">
        <w:rPr>
          <w:rFonts w:ascii="Times New Roman" w:hAnsi="Times New Roman"/>
          <w:b/>
          <w:szCs w:val="22"/>
        </w:rPr>
        <w:t>Systemu</w:t>
      </w:r>
      <w:r w:rsidR="00057233" w:rsidRPr="00D773F9">
        <w:rPr>
          <w:rFonts w:ascii="Times New Roman" w:hAnsi="Times New Roman"/>
          <w:szCs w:val="22"/>
        </w:rPr>
        <w:t xml:space="preserve"> zgodnie z dokumentacją, instrukcją obsługi</w:t>
      </w:r>
      <w:r w:rsidR="00080ADC" w:rsidRPr="00D773F9">
        <w:rPr>
          <w:rFonts w:ascii="Times New Roman" w:hAnsi="Times New Roman"/>
          <w:szCs w:val="22"/>
        </w:rPr>
        <w:t xml:space="preserve"> dostarczoną przez </w:t>
      </w:r>
      <w:r w:rsidRPr="00D773F9">
        <w:rPr>
          <w:rFonts w:ascii="Times New Roman" w:hAnsi="Times New Roman"/>
          <w:b/>
          <w:szCs w:val="22"/>
        </w:rPr>
        <w:t>Zamawiającego</w:t>
      </w:r>
      <w:r w:rsidR="00080ADC" w:rsidRPr="00D773F9">
        <w:rPr>
          <w:rFonts w:ascii="Times New Roman" w:hAnsi="Times New Roman"/>
          <w:szCs w:val="22"/>
        </w:rPr>
        <w:t xml:space="preserve"> </w:t>
      </w:r>
      <w:r w:rsidR="00057233" w:rsidRPr="00D773F9">
        <w:rPr>
          <w:rFonts w:ascii="Times New Roman" w:hAnsi="Times New Roman"/>
          <w:szCs w:val="22"/>
        </w:rPr>
        <w:t>i jego przeznaczeniem</w:t>
      </w:r>
      <w:r w:rsidR="00080ADC" w:rsidRPr="00D773F9">
        <w:rPr>
          <w:rFonts w:ascii="Times New Roman" w:hAnsi="Times New Roman"/>
          <w:szCs w:val="22"/>
        </w:rPr>
        <w:t>.</w:t>
      </w:r>
    </w:p>
    <w:p w14:paraId="6344FF35" w14:textId="77777777" w:rsidR="00096A94" w:rsidRPr="00D773F9" w:rsidRDefault="00096A94" w:rsidP="00096A94">
      <w:pPr>
        <w:pStyle w:val="Akapitzlist"/>
        <w:ind w:left="284"/>
        <w:rPr>
          <w:rFonts w:ascii="Times New Roman" w:hAnsi="Times New Roman"/>
          <w:szCs w:val="22"/>
        </w:rPr>
      </w:pPr>
    </w:p>
    <w:p w14:paraId="1AEE11C2" w14:textId="796EFFC9" w:rsidR="00031BFC" w:rsidRPr="00D773F9" w:rsidRDefault="00B94DAD" w:rsidP="005C54E9">
      <w:pPr>
        <w:pStyle w:val="Nagwek4"/>
        <w:numPr>
          <w:ilvl w:val="0"/>
          <w:numId w:val="36"/>
        </w:numPr>
        <w:tabs>
          <w:tab w:val="clear" w:pos="6521"/>
          <w:tab w:val="clear" w:pos="7230"/>
        </w:tabs>
        <w:ind w:left="1134" w:hanging="567"/>
        <w:rPr>
          <w:rFonts w:ascii="Times New Roman" w:hAnsi="Times New Roman"/>
        </w:rPr>
      </w:pPr>
      <w:r w:rsidRPr="00D773F9">
        <w:rPr>
          <w:rFonts w:ascii="Times New Roman" w:hAnsi="Times New Roman"/>
        </w:rPr>
        <w:t>Gwarancja</w:t>
      </w:r>
      <w:r w:rsidR="0019692F" w:rsidRPr="00D773F9">
        <w:rPr>
          <w:rFonts w:ascii="Times New Roman" w:hAnsi="Times New Roman"/>
        </w:rPr>
        <w:t xml:space="preserve"> i rękojmia</w:t>
      </w:r>
    </w:p>
    <w:p w14:paraId="3A2BFC78" w14:textId="77777777" w:rsidR="00031BFC" w:rsidRPr="00D773F9" w:rsidRDefault="00031BFC" w:rsidP="00096A94">
      <w:pPr>
        <w:rPr>
          <w:rFonts w:ascii="Times New Roman" w:hAnsi="Times New Roman"/>
          <w:b/>
          <w:szCs w:val="22"/>
        </w:rPr>
      </w:pPr>
    </w:p>
    <w:p w14:paraId="0AFA336A" w14:textId="3615F199" w:rsidR="00A1117A" w:rsidRPr="00D773F9" w:rsidRDefault="001F51F4" w:rsidP="005A4B1E">
      <w:pPr>
        <w:pStyle w:val="Akapitzlist"/>
        <w:numPr>
          <w:ilvl w:val="0"/>
          <w:numId w:val="21"/>
        </w:numPr>
        <w:ind w:left="284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b/>
          <w:szCs w:val="22"/>
        </w:rPr>
        <w:t>Wykonawca</w:t>
      </w:r>
      <w:r w:rsidR="00080ADC" w:rsidRPr="00D773F9">
        <w:rPr>
          <w:rFonts w:ascii="Times New Roman" w:hAnsi="Times New Roman"/>
          <w:szCs w:val="22"/>
        </w:rPr>
        <w:t xml:space="preserve"> bez dodatkowego wynagrodzenia, udziela </w:t>
      </w:r>
      <w:r w:rsidR="00760E92" w:rsidRPr="00D773F9">
        <w:rPr>
          <w:rFonts w:ascii="Times New Roman" w:hAnsi="Times New Roman"/>
          <w:b/>
          <w:szCs w:val="22"/>
        </w:rPr>
        <w:t>Zamawiającemu</w:t>
      </w:r>
      <w:r w:rsidR="00080ADC" w:rsidRPr="00D773F9">
        <w:rPr>
          <w:rFonts w:ascii="Times New Roman" w:hAnsi="Times New Roman"/>
          <w:szCs w:val="22"/>
        </w:rPr>
        <w:t xml:space="preserve"> </w:t>
      </w:r>
      <w:r w:rsidR="005A4B1E" w:rsidRPr="00D773F9">
        <w:rPr>
          <w:rFonts w:ascii="Times New Roman" w:hAnsi="Times New Roman"/>
          <w:b/>
          <w:szCs w:val="22"/>
        </w:rPr>
        <w:t>12</w:t>
      </w:r>
      <w:r w:rsidR="00080ADC" w:rsidRPr="00D773F9">
        <w:rPr>
          <w:rFonts w:ascii="Times New Roman" w:hAnsi="Times New Roman"/>
          <w:szCs w:val="22"/>
        </w:rPr>
        <w:t xml:space="preserve"> miesięcznej gwarancji na elementy </w:t>
      </w:r>
      <w:r w:rsidRPr="00D773F9">
        <w:rPr>
          <w:rFonts w:ascii="Times New Roman" w:hAnsi="Times New Roman"/>
          <w:b/>
          <w:szCs w:val="22"/>
        </w:rPr>
        <w:t>Systemu</w:t>
      </w:r>
      <w:r w:rsidR="00080ADC" w:rsidRPr="00D773F9">
        <w:rPr>
          <w:rFonts w:ascii="Times New Roman" w:hAnsi="Times New Roman"/>
          <w:szCs w:val="22"/>
        </w:rPr>
        <w:t xml:space="preserve">, począwszy od daty </w:t>
      </w:r>
      <w:r w:rsidR="005A4B1E" w:rsidRPr="00D773F9">
        <w:rPr>
          <w:rFonts w:ascii="Times New Roman" w:hAnsi="Times New Roman"/>
          <w:szCs w:val="22"/>
        </w:rPr>
        <w:t xml:space="preserve">zakończenia </w:t>
      </w:r>
      <w:r w:rsidR="005A4B1E" w:rsidRPr="00D773F9">
        <w:rPr>
          <w:rFonts w:ascii="Times New Roman" w:hAnsi="Times New Roman"/>
          <w:b/>
          <w:szCs w:val="22"/>
        </w:rPr>
        <w:t>Usługi Wsparcia Technicznego</w:t>
      </w:r>
      <w:r w:rsidR="004F24C1" w:rsidRPr="00D773F9">
        <w:rPr>
          <w:rFonts w:ascii="Times New Roman" w:hAnsi="Times New Roman"/>
          <w:b/>
          <w:szCs w:val="22"/>
        </w:rPr>
        <w:t>.</w:t>
      </w:r>
    </w:p>
    <w:p w14:paraId="6A8D0B6A" w14:textId="15ABCE4E" w:rsidR="0019692F" w:rsidRPr="00D773F9" w:rsidRDefault="0019692F" w:rsidP="005A4B1E">
      <w:pPr>
        <w:pStyle w:val="Akapitzlist"/>
        <w:numPr>
          <w:ilvl w:val="0"/>
          <w:numId w:val="21"/>
        </w:numPr>
        <w:ind w:left="284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Niezależnie od uprawnień z tytułu gwarancji, o której mowa wyżej </w:t>
      </w:r>
      <w:r w:rsidR="00760E92" w:rsidRPr="00D773F9">
        <w:rPr>
          <w:rFonts w:ascii="Times New Roman" w:hAnsi="Times New Roman"/>
          <w:b/>
          <w:szCs w:val="22"/>
        </w:rPr>
        <w:t>Zamawiającemu</w:t>
      </w:r>
      <w:r w:rsidRPr="00D773F9">
        <w:rPr>
          <w:rFonts w:ascii="Times New Roman" w:hAnsi="Times New Roman"/>
          <w:szCs w:val="22"/>
        </w:rPr>
        <w:t xml:space="preserve"> przysługują uprawnienia z tytułu rękojmi od </w:t>
      </w:r>
      <w:r w:rsidRPr="00D773F9">
        <w:rPr>
          <w:rFonts w:ascii="Times New Roman" w:hAnsi="Times New Roman"/>
          <w:b/>
          <w:szCs w:val="22"/>
        </w:rPr>
        <w:t>Wykonawcy</w:t>
      </w:r>
    </w:p>
    <w:p w14:paraId="70666C97" w14:textId="6E725B8D" w:rsidR="0019692F" w:rsidRPr="00D773F9" w:rsidRDefault="0019692F" w:rsidP="005A4B1E">
      <w:pPr>
        <w:pStyle w:val="Akapitzlist"/>
        <w:numPr>
          <w:ilvl w:val="0"/>
          <w:numId w:val="21"/>
        </w:numPr>
        <w:ind w:left="284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>Okres rękojmi jest równy okresowi gwarancji.</w:t>
      </w:r>
    </w:p>
    <w:p w14:paraId="127EC68F" w14:textId="40CE057F" w:rsidR="00080ADC" w:rsidRPr="00D773F9" w:rsidRDefault="00080ADC" w:rsidP="005C54E9">
      <w:pPr>
        <w:pStyle w:val="Akapitzlist"/>
        <w:numPr>
          <w:ilvl w:val="0"/>
          <w:numId w:val="21"/>
        </w:numPr>
        <w:ind w:left="284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Jeżeli w ramach gwarancji </w:t>
      </w:r>
      <w:r w:rsidR="001F51F4" w:rsidRPr="00D773F9">
        <w:rPr>
          <w:rFonts w:ascii="Times New Roman" w:hAnsi="Times New Roman"/>
          <w:b/>
          <w:szCs w:val="22"/>
        </w:rPr>
        <w:t>Wykonawca</w:t>
      </w:r>
      <w:r w:rsidRPr="00D773F9">
        <w:rPr>
          <w:rFonts w:ascii="Times New Roman" w:hAnsi="Times New Roman"/>
          <w:szCs w:val="22"/>
        </w:rPr>
        <w:t xml:space="preserve">  dostarczył </w:t>
      </w:r>
      <w:r w:rsidR="00760E92" w:rsidRPr="00D773F9">
        <w:rPr>
          <w:rFonts w:ascii="Times New Roman" w:hAnsi="Times New Roman"/>
          <w:b/>
          <w:szCs w:val="22"/>
        </w:rPr>
        <w:t>Zamawiającemu</w:t>
      </w:r>
      <w:r w:rsidRPr="00D773F9">
        <w:rPr>
          <w:rFonts w:ascii="Times New Roman" w:hAnsi="Times New Roman"/>
          <w:szCs w:val="22"/>
        </w:rPr>
        <w:t xml:space="preserve"> nowy sprzęt  wolny od wad albo dokonał istotnych napraw sprzętu objętego gwarancją, termin gwarancji biegnie na nowo od chwili dostarczenia sprzętu wolnego od wad lub zwrócenia sprzętu naprawionego. Jeżeli </w:t>
      </w:r>
      <w:r w:rsidR="001F51F4" w:rsidRPr="00D773F9">
        <w:rPr>
          <w:rFonts w:ascii="Times New Roman" w:hAnsi="Times New Roman"/>
          <w:b/>
          <w:szCs w:val="22"/>
        </w:rPr>
        <w:t>Wykonawca</w:t>
      </w:r>
      <w:r w:rsidRPr="00D773F9">
        <w:rPr>
          <w:rFonts w:ascii="Times New Roman" w:hAnsi="Times New Roman"/>
          <w:szCs w:val="22"/>
        </w:rPr>
        <w:t xml:space="preserve"> wymieni część sprzętu, powyższy zapis stosuje się odpowiednio do części wymienionej.</w:t>
      </w:r>
    </w:p>
    <w:p w14:paraId="24942348" w14:textId="62F6947B" w:rsidR="00080ADC" w:rsidRPr="00D773F9" w:rsidRDefault="00080ADC" w:rsidP="005C54E9">
      <w:pPr>
        <w:pStyle w:val="Akapitzlist"/>
        <w:numPr>
          <w:ilvl w:val="0"/>
          <w:numId w:val="21"/>
        </w:numPr>
        <w:ind w:left="284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W okresie gwarancji </w:t>
      </w:r>
      <w:r w:rsidR="001F51F4" w:rsidRPr="00D773F9">
        <w:rPr>
          <w:rFonts w:ascii="Times New Roman" w:hAnsi="Times New Roman"/>
          <w:b/>
          <w:szCs w:val="22"/>
        </w:rPr>
        <w:t>Wykonawca</w:t>
      </w:r>
      <w:r w:rsidRPr="00D773F9">
        <w:rPr>
          <w:rFonts w:ascii="Times New Roman" w:hAnsi="Times New Roman"/>
          <w:szCs w:val="22"/>
        </w:rPr>
        <w:t xml:space="preserve"> zobowiązany jest do bezpłatnego usunięcia wszelkich </w:t>
      </w:r>
      <w:r w:rsidRPr="00D773F9">
        <w:rPr>
          <w:rFonts w:ascii="Times New Roman" w:hAnsi="Times New Roman"/>
          <w:b/>
          <w:szCs w:val="22"/>
        </w:rPr>
        <w:t>Błędów</w:t>
      </w:r>
      <w:r w:rsidRPr="00D773F9">
        <w:rPr>
          <w:rFonts w:ascii="Times New Roman" w:hAnsi="Times New Roman"/>
          <w:szCs w:val="22"/>
        </w:rPr>
        <w:t xml:space="preserve"> i dokonania naprawy bądź wymiany niedziałających urządzeń i elementów </w:t>
      </w:r>
      <w:r w:rsidR="001F51F4" w:rsidRPr="00D773F9">
        <w:rPr>
          <w:rFonts w:ascii="Times New Roman" w:hAnsi="Times New Roman"/>
          <w:b/>
          <w:szCs w:val="22"/>
        </w:rPr>
        <w:t>Systemu</w:t>
      </w:r>
      <w:r w:rsidRPr="00D773F9">
        <w:rPr>
          <w:rFonts w:ascii="Times New Roman" w:hAnsi="Times New Roman"/>
          <w:szCs w:val="22"/>
        </w:rPr>
        <w:t xml:space="preserve">. Usunięcie </w:t>
      </w:r>
      <w:r w:rsidRPr="00D773F9">
        <w:rPr>
          <w:rFonts w:ascii="Times New Roman" w:hAnsi="Times New Roman"/>
          <w:b/>
          <w:szCs w:val="22"/>
        </w:rPr>
        <w:t>Błędów</w:t>
      </w:r>
      <w:r w:rsidRPr="00D773F9">
        <w:rPr>
          <w:rFonts w:ascii="Times New Roman" w:hAnsi="Times New Roman"/>
          <w:szCs w:val="22"/>
        </w:rPr>
        <w:t xml:space="preserve"> bądź dostarczenie </w:t>
      </w:r>
      <w:r w:rsidRPr="00D773F9">
        <w:rPr>
          <w:rFonts w:ascii="Times New Roman" w:hAnsi="Times New Roman"/>
          <w:b/>
          <w:szCs w:val="22"/>
        </w:rPr>
        <w:t>Rozwiązania</w:t>
      </w:r>
      <w:r w:rsidRPr="00D773F9">
        <w:rPr>
          <w:rFonts w:ascii="Times New Roman" w:hAnsi="Times New Roman"/>
          <w:szCs w:val="22"/>
        </w:rPr>
        <w:t xml:space="preserve"> </w:t>
      </w:r>
      <w:r w:rsidRPr="00D773F9">
        <w:rPr>
          <w:rFonts w:ascii="Times New Roman" w:hAnsi="Times New Roman"/>
          <w:b/>
          <w:szCs w:val="22"/>
        </w:rPr>
        <w:t>Tymczasowego</w:t>
      </w:r>
      <w:r w:rsidRPr="00D773F9">
        <w:rPr>
          <w:rFonts w:ascii="Times New Roman" w:hAnsi="Times New Roman"/>
          <w:szCs w:val="22"/>
        </w:rPr>
        <w:t xml:space="preserve">, powinno nastąpić do końca następnego </w:t>
      </w:r>
      <w:r w:rsidR="001F51F4" w:rsidRPr="00D773F9">
        <w:rPr>
          <w:rFonts w:ascii="Times New Roman" w:hAnsi="Times New Roman"/>
          <w:b/>
          <w:szCs w:val="22"/>
        </w:rPr>
        <w:t>Dnia Roboczego</w:t>
      </w:r>
      <w:r w:rsidRPr="00D773F9">
        <w:rPr>
          <w:rFonts w:ascii="Times New Roman" w:hAnsi="Times New Roman"/>
          <w:szCs w:val="22"/>
        </w:rPr>
        <w:t xml:space="preserve"> po dniu zgłoszenia </w:t>
      </w:r>
      <w:r w:rsidR="001F51F4" w:rsidRPr="00D773F9">
        <w:rPr>
          <w:rFonts w:ascii="Times New Roman" w:hAnsi="Times New Roman"/>
          <w:b/>
          <w:szCs w:val="22"/>
        </w:rPr>
        <w:t>Błędu</w:t>
      </w:r>
      <w:r w:rsidRPr="00D773F9">
        <w:rPr>
          <w:rFonts w:ascii="Times New Roman" w:hAnsi="Times New Roman"/>
          <w:szCs w:val="22"/>
        </w:rPr>
        <w:t xml:space="preserve"> przez </w:t>
      </w:r>
      <w:r w:rsidR="00760E92" w:rsidRPr="00D773F9">
        <w:rPr>
          <w:rFonts w:ascii="Times New Roman" w:hAnsi="Times New Roman"/>
          <w:b/>
          <w:szCs w:val="22"/>
        </w:rPr>
        <w:t>Zamawiającego</w:t>
      </w:r>
      <w:r w:rsidRPr="00D773F9">
        <w:rPr>
          <w:rFonts w:ascii="Times New Roman" w:hAnsi="Times New Roman"/>
          <w:szCs w:val="22"/>
        </w:rPr>
        <w:t>.</w:t>
      </w:r>
    </w:p>
    <w:p w14:paraId="621A57FF" w14:textId="1A6634AC" w:rsidR="00080ADC" w:rsidRPr="00D773F9" w:rsidRDefault="00080ADC" w:rsidP="005C54E9">
      <w:pPr>
        <w:pStyle w:val="Akapitzlist"/>
        <w:numPr>
          <w:ilvl w:val="0"/>
          <w:numId w:val="21"/>
        </w:numPr>
        <w:ind w:left="284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Wszelkie prace gwarancyjne nie wymagają jakichkolwiek dodatkowych opłat ze strony </w:t>
      </w:r>
      <w:r w:rsidR="00760E92" w:rsidRPr="00D773F9">
        <w:rPr>
          <w:rFonts w:ascii="Times New Roman" w:hAnsi="Times New Roman"/>
          <w:b/>
          <w:szCs w:val="22"/>
        </w:rPr>
        <w:t>Zamawiającego</w:t>
      </w:r>
      <w:r w:rsidRPr="00D773F9">
        <w:rPr>
          <w:rFonts w:ascii="Times New Roman" w:hAnsi="Times New Roman"/>
          <w:szCs w:val="22"/>
        </w:rPr>
        <w:t>, w szczególności kosztów dojazdu, delegacji, dostawy, podmiany urządzeń.</w:t>
      </w:r>
    </w:p>
    <w:p w14:paraId="600C02A9" w14:textId="52A09F77" w:rsidR="0019692F" w:rsidRPr="00D773F9" w:rsidRDefault="0019692F" w:rsidP="005A4B1E">
      <w:pPr>
        <w:pStyle w:val="Akapitzlist"/>
        <w:numPr>
          <w:ilvl w:val="0"/>
          <w:numId w:val="21"/>
        </w:numPr>
        <w:ind w:left="284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Usuwanie wad w ramach gwarancji i rękojmi odbywa się na wyłączny koszt i ryzyko </w:t>
      </w:r>
      <w:r w:rsidRPr="00D773F9">
        <w:rPr>
          <w:rFonts w:ascii="Times New Roman" w:hAnsi="Times New Roman"/>
          <w:b/>
          <w:szCs w:val="22"/>
        </w:rPr>
        <w:t>Wykonawcy</w:t>
      </w:r>
      <w:r w:rsidRPr="00D773F9">
        <w:rPr>
          <w:rFonts w:ascii="Times New Roman" w:hAnsi="Times New Roman"/>
          <w:szCs w:val="22"/>
        </w:rPr>
        <w:t>.</w:t>
      </w:r>
    </w:p>
    <w:p w14:paraId="27AEBF7C" w14:textId="45F23801" w:rsidR="00080ADC" w:rsidRPr="00D773F9" w:rsidRDefault="00080ADC" w:rsidP="005C54E9">
      <w:pPr>
        <w:pStyle w:val="Akapitzlist"/>
        <w:numPr>
          <w:ilvl w:val="0"/>
          <w:numId w:val="21"/>
        </w:numPr>
        <w:ind w:left="284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Gwarancja wygasa w przypadku dokonania przez </w:t>
      </w:r>
      <w:r w:rsidR="00760E92" w:rsidRPr="00D773F9">
        <w:rPr>
          <w:rFonts w:ascii="Times New Roman" w:hAnsi="Times New Roman"/>
          <w:b/>
          <w:szCs w:val="22"/>
        </w:rPr>
        <w:t>Zamawiającego</w:t>
      </w:r>
      <w:r w:rsidRPr="00D773F9">
        <w:rPr>
          <w:rFonts w:ascii="Times New Roman" w:hAnsi="Times New Roman"/>
          <w:szCs w:val="22"/>
        </w:rPr>
        <w:t xml:space="preserve">  modyfikacji w kodzie źródłowym </w:t>
      </w:r>
      <w:r w:rsidR="001F51F4" w:rsidRPr="00D773F9">
        <w:rPr>
          <w:rFonts w:ascii="Times New Roman" w:hAnsi="Times New Roman"/>
          <w:b/>
          <w:szCs w:val="22"/>
        </w:rPr>
        <w:t>Systemu</w:t>
      </w:r>
      <w:r w:rsidRPr="00D773F9">
        <w:rPr>
          <w:rFonts w:ascii="Times New Roman" w:hAnsi="Times New Roman"/>
          <w:szCs w:val="22"/>
        </w:rPr>
        <w:t xml:space="preserve"> lub oprogramowania stworzonego i dostarczonego na podstawie niniejszej </w:t>
      </w:r>
      <w:r w:rsidR="001F51F4" w:rsidRPr="00D773F9">
        <w:rPr>
          <w:rFonts w:ascii="Times New Roman" w:hAnsi="Times New Roman"/>
          <w:b/>
          <w:szCs w:val="22"/>
        </w:rPr>
        <w:t>Umowy</w:t>
      </w:r>
      <w:r w:rsidRPr="00D773F9">
        <w:rPr>
          <w:rFonts w:ascii="Times New Roman" w:hAnsi="Times New Roman"/>
          <w:szCs w:val="22"/>
        </w:rPr>
        <w:t xml:space="preserve"> .</w:t>
      </w:r>
    </w:p>
    <w:p w14:paraId="3E477FAD" w14:textId="77777777" w:rsidR="00CD1141" w:rsidRPr="00D773F9" w:rsidRDefault="00CD1141" w:rsidP="00096A94">
      <w:pPr>
        <w:ind w:left="374"/>
        <w:rPr>
          <w:rFonts w:ascii="Times New Roman" w:hAnsi="Times New Roman"/>
          <w:color w:val="FF0000"/>
          <w:szCs w:val="22"/>
        </w:rPr>
      </w:pPr>
    </w:p>
    <w:p w14:paraId="57F9E0C5" w14:textId="505BC7E6" w:rsidR="007D54F7" w:rsidRPr="00D773F9" w:rsidRDefault="0098577B" w:rsidP="005C54E9">
      <w:pPr>
        <w:pStyle w:val="Nagwek4"/>
        <w:numPr>
          <w:ilvl w:val="0"/>
          <w:numId w:val="36"/>
        </w:numPr>
        <w:tabs>
          <w:tab w:val="clear" w:pos="6521"/>
          <w:tab w:val="clear" w:pos="7230"/>
        </w:tabs>
        <w:ind w:left="1134" w:hanging="567"/>
        <w:rPr>
          <w:rFonts w:ascii="Times New Roman" w:hAnsi="Times New Roman"/>
        </w:rPr>
      </w:pPr>
      <w:r w:rsidRPr="00D773F9">
        <w:rPr>
          <w:rFonts w:ascii="Times New Roman" w:hAnsi="Times New Roman"/>
        </w:rPr>
        <w:t>Reprezentacja Stron, kontakty formalne</w:t>
      </w:r>
    </w:p>
    <w:p w14:paraId="65C5D979" w14:textId="77777777" w:rsidR="0098577B" w:rsidRPr="00D773F9" w:rsidRDefault="0098577B" w:rsidP="00096A94">
      <w:pPr>
        <w:ind w:left="374"/>
        <w:rPr>
          <w:rFonts w:ascii="Times New Roman" w:hAnsi="Times New Roman"/>
          <w:b/>
          <w:color w:val="FF0000"/>
          <w:szCs w:val="22"/>
        </w:rPr>
      </w:pPr>
    </w:p>
    <w:p w14:paraId="2CB2808B" w14:textId="65983A70" w:rsidR="00080ADC" w:rsidRPr="00D773F9" w:rsidRDefault="00080ADC" w:rsidP="005C54E9">
      <w:pPr>
        <w:pStyle w:val="Akapitzlist"/>
        <w:numPr>
          <w:ilvl w:val="0"/>
          <w:numId w:val="23"/>
        </w:numPr>
        <w:ind w:left="284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b/>
          <w:spacing w:val="-2"/>
        </w:rPr>
        <w:t>Strony</w:t>
      </w:r>
      <w:r w:rsidRPr="00D773F9">
        <w:rPr>
          <w:rFonts w:ascii="Times New Roman" w:hAnsi="Times New Roman"/>
          <w:spacing w:val="-2"/>
        </w:rPr>
        <w:t xml:space="preserve">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Pr="00D773F9">
        <w:rPr>
          <w:rFonts w:ascii="Times New Roman" w:hAnsi="Times New Roman"/>
          <w:spacing w:val="-2"/>
        </w:rPr>
        <w:t xml:space="preserve">  wyznaczą osoby odpowiedzialne za przebieg prac. Do kontaktów roboczych z</w:t>
      </w:r>
      <w:r w:rsidR="001F51F4" w:rsidRPr="00D773F9">
        <w:rPr>
          <w:rFonts w:ascii="Times New Roman" w:hAnsi="Times New Roman"/>
          <w:spacing w:val="-2"/>
        </w:rPr>
        <w:t> </w:t>
      </w:r>
      <w:r w:rsidR="00760E92" w:rsidRPr="00D773F9">
        <w:rPr>
          <w:rFonts w:ascii="Times New Roman" w:hAnsi="Times New Roman"/>
          <w:b/>
          <w:spacing w:val="-2"/>
        </w:rPr>
        <w:t>Zamawiający</w:t>
      </w:r>
      <w:r w:rsidRPr="00D773F9">
        <w:rPr>
          <w:rFonts w:ascii="Times New Roman" w:hAnsi="Times New Roman"/>
          <w:b/>
          <w:spacing w:val="-2"/>
        </w:rPr>
        <w:t>m</w:t>
      </w:r>
      <w:r w:rsidRPr="00D773F9">
        <w:rPr>
          <w:rFonts w:ascii="Times New Roman" w:hAnsi="Times New Roman"/>
          <w:spacing w:val="-2"/>
        </w:rPr>
        <w:t xml:space="preserve">, dotyczących </w:t>
      </w:r>
      <w:r w:rsidR="001F51F4" w:rsidRPr="00D773F9">
        <w:rPr>
          <w:rFonts w:ascii="Times New Roman" w:hAnsi="Times New Roman"/>
          <w:b/>
          <w:spacing w:val="-2"/>
        </w:rPr>
        <w:t>Systemu</w:t>
      </w:r>
      <w:r w:rsidRPr="00D773F9">
        <w:rPr>
          <w:rFonts w:ascii="Times New Roman" w:hAnsi="Times New Roman"/>
          <w:spacing w:val="-2"/>
        </w:rPr>
        <w:t xml:space="preserve"> </w:t>
      </w:r>
      <w:r w:rsidR="001F51F4" w:rsidRPr="00D773F9">
        <w:rPr>
          <w:rFonts w:ascii="Times New Roman" w:hAnsi="Times New Roman"/>
          <w:b/>
          <w:spacing w:val="-2"/>
        </w:rPr>
        <w:t>Wykonawca</w:t>
      </w:r>
      <w:r w:rsidRPr="00D773F9">
        <w:rPr>
          <w:rFonts w:ascii="Times New Roman" w:hAnsi="Times New Roman"/>
          <w:spacing w:val="-2"/>
        </w:rPr>
        <w:t xml:space="preserve"> upoważnia </w:t>
      </w:r>
      <w:r w:rsidRPr="00D773F9">
        <w:rPr>
          <w:rFonts w:ascii="Times New Roman" w:hAnsi="Times New Roman"/>
          <w:b/>
          <w:spacing w:val="-2"/>
        </w:rPr>
        <w:t>Koordynatora RCP</w:t>
      </w:r>
      <w:r w:rsidRPr="00D773F9">
        <w:rPr>
          <w:rFonts w:ascii="Times New Roman" w:hAnsi="Times New Roman"/>
          <w:spacing w:val="-2"/>
        </w:rPr>
        <w:t xml:space="preserve"> w osobie .........................................., zaś </w:t>
      </w:r>
      <w:r w:rsidR="00760E92" w:rsidRPr="00D773F9">
        <w:rPr>
          <w:rFonts w:ascii="Times New Roman" w:hAnsi="Times New Roman"/>
          <w:b/>
          <w:spacing w:val="-2"/>
        </w:rPr>
        <w:t>Zamawiający</w:t>
      </w:r>
      <w:r w:rsidRPr="00D773F9">
        <w:rPr>
          <w:rFonts w:ascii="Times New Roman" w:hAnsi="Times New Roman"/>
          <w:spacing w:val="-2"/>
        </w:rPr>
        <w:t xml:space="preserve"> wyznacza ze swej strony   ……….......................................... </w:t>
      </w:r>
    </w:p>
    <w:p w14:paraId="4796C61A" w14:textId="26870031" w:rsidR="00080ADC" w:rsidRPr="00D773F9" w:rsidRDefault="00080ADC" w:rsidP="005C54E9">
      <w:pPr>
        <w:pStyle w:val="Akapitzlist"/>
        <w:numPr>
          <w:ilvl w:val="0"/>
          <w:numId w:val="23"/>
        </w:numPr>
        <w:ind w:left="284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Wszelkie pisma osób wymienionych w niniejszym ustępie, </w:t>
      </w:r>
      <w:r w:rsidRPr="00D773F9">
        <w:rPr>
          <w:rFonts w:ascii="Times New Roman" w:hAnsi="Times New Roman"/>
          <w:b/>
          <w:spacing w:val="-2"/>
        </w:rPr>
        <w:t>Strony</w:t>
      </w:r>
      <w:r w:rsidRPr="00D773F9">
        <w:rPr>
          <w:rFonts w:ascii="Times New Roman" w:hAnsi="Times New Roman"/>
          <w:spacing w:val="-2"/>
        </w:rPr>
        <w:t xml:space="preserve"> uznają za dokonane w imieniu reprezentowanych przez ww. osoby stron. Oświadczenia składane przez wskazane w tym ustępie osoby wywołują skutek prawny wobec reprezentowanych Mocodawców. Umocowanie ww. osób odnosi skutek prawny wyłącznie w zakresie czynności wynikających z zakresu realizacji przedmiotu niniejszej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Pr="00D773F9">
        <w:rPr>
          <w:rFonts w:ascii="Times New Roman" w:hAnsi="Times New Roman"/>
          <w:spacing w:val="-2"/>
        </w:rPr>
        <w:t xml:space="preserve">. W szczególności nie stanowią umocowania do zmiany treści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Pr="00D773F9">
        <w:rPr>
          <w:rFonts w:ascii="Times New Roman" w:hAnsi="Times New Roman"/>
          <w:spacing w:val="-2"/>
        </w:rPr>
        <w:t>, warunków,  ceny, terminu wykonania prac itd.</w:t>
      </w:r>
    </w:p>
    <w:p w14:paraId="7E3AB599" w14:textId="69EABD5E" w:rsidR="00080ADC" w:rsidRPr="00D773F9" w:rsidRDefault="00080ADC" w:rsidP="005C54E9">
      <w:pPr>
        <w:pStyle w:val="Akapitzlist"/>
        <w:numPr>
          <w:ilvl w:val="0"/>
          <w:numId w:val="23"/>
        </w:numPr>
        <w:ind w:left="284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Zmiany osób, o których mowa w ust.1 wymagają pisemnego oświadczenia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Pr="00D773F9">
        <w:rPr>
          <w:rFonts w:ascii="Times New Roman" w:hAnsi="Times New Roman"/>
          <w:spacing w:val="-2"/>
        </w:rPr>
        <w:t xml:space="preserve"> lub </w:t>
      </w:r>
      <w:r w:rsidRPr="00D773F9">
        <w:rPr>
          <w:rFonts w:ascii="Times New Roman" w:hAnsi="Times New Roman"/>
          <w:b/>
          <w:spacing w:val="-2"/>
        </w:rPr>
        <w:t>Wykonawcy</w:t>
      </w:r>
      <w:r w:rsidRPr="00D773F9">
        <w:rPr>
          <w:rFonts w:ascii="Times New Roman" w:hAnsi="Times New Roman"/>
          <w:spacing w:val="-2"/>
        </w:rPr>
        <w:t xml:space="preserve"> pod rygorem nieważności.</w:t>
      </w:r>
    </w:p>
    <w:p w14:paraId="1857E48A" w14:textId="77777777" w:rsidR="00F06DB3" w:rsidRPr="00D773F9" w:rsidRDefault="00F06DB3" w:rsidP="00096A94">
      <w:pPr>
        <w:pStyle w:val="Akapitzlist"/>
        <w:ind w:left="720"/>
        <w:rPr>
          <w:rFonts w:ascii="Times New Roman" w:hAnsi="Times New Roman"/>
          <w:b/>
          <w:i/>
          <w:color w:val="FF0000"/>
        </w:rPr>
      </w:pPr>
    </w:p>
    <w:p w14:paraId="1C6C59C9" w14:textId="46C1F513" w:rsidR="003F537D" w:rsidRPr="00D773F9" w:rsidRDefault="0040467C" w:rsidP="005C54E9">
      <w:pPr>
        <w:pStyle w:val="Nagwek4"/>
        <w:numPr>
          <w:ilvl w:val="0"/>
          <w:numId w:val="36"/>
        </w:numPr>
        <w:tabs>
          <w:tab w:val="clear" w:pos="6521"/>
          <w:tab w:val="clear" w:pos="7230"/>
        </w:tabs>
        <w:ind w:left="1134" w:hanging="567"/>
        <w:rPr>
          <w:rStyle w:val="FontStyle11"/>
          <w:rFonts w:ascii="Times New Roman" w:hAnsi="Times New Roman" w:cs="Times New Roman"/>
          <w:sz w:val="22"/>
          <w:szCs w:val="22"/>
        </w:rPr>
      </w:pPr>
      <w:r w:rsidRPr="00D773F9">
        <w:rPr>
          <w:rStyle w:val="FontStyle11"/>
          <w:rFonts w:ascii="Times New Roman" w:hAnsi="Times New Roman" w:cs="Times New Roman"/>
          <w:sz w:val="22"/>
          <w:szCs w:val="22"/>
        </w:rPr>
        <w:t>Licencj</w:t>
      </w:r>
      <w:r w:rsidR="00B72B30" w:rsidRPr="00D773F9">
        <w:rPr>
          <w:rStyle w:val="FontStyle11"/>
          <w:rFonts w:ascii="Times New Roman" w:hAnsi="Times New Roman" w:cs="Times New Roman"/>
          <w:sz w:val="22"/>
          <w:szCs w:val="22"/>
        </w:rPr>
        <w:t>e</w:t>
      </w:r>
    </w:p>
    <w:p w14:paraId="03BD325D" w14:textId="77777777" w:rsidR="003F537D" w:rsidRPr="00D773F9" w:rsidRDefault="003F537D" w:rsidP="00096A94">
      <w:pPr>
        <w:ind w:left="720"/>
        <w:rPr>
          <w:rFonts w:ascii="Times New Roman" w:hAnsi="Times New Roman"/>
          <w:b/>
          <w:color w:val="FF0000"/>
          <w:szCs w:val="22"/>
        </w:rPr>
      </w:pPr>
    </w:p>
    <w:p w14:paraId="701B0423" w14:textId="49F1DD93" w:rsidR="00647304" w:rsidRPr="00D773F9" w:rsidRDefault="00647304" w:rsidP="005C54E9">
      <w:pPr>
        <w:pStyle w:val="Akapitzlist"/>
        <w:numPr>
          <w:ilvl w:val="0"/>
          <w:numId w:val="30"/>
        </w:numPr>
        <w:ind w:left="284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W ramach wynagrodzenia, o którym mowa </w:t>
      </w:r>
      <w:r w:rsidR="004F7F59" w:rsidRPr="00D773F9">
        <w:rPr>
          <w:rFonts w:ascii="Times New Roman" w:hAnsi="Times New Roman"/>
          <w:spacing w:val="-2"/>
        </w:rPr>
        <w:t>w § 11</w:t>
      </w:r>
      <w:r w:rsidRPr="00D773F9">
        <w:rPr>
          <w:rFonts w:ascii="Times New Roman" w:hAnsi="Times New Roman"/>
          <w:spacing w:val="-2"/>
        </w:rPr>
        <w:t xml:space="preserve"> ust. 1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Pr="00D773F9">
        <w:rPr>
          <w:rFonts w:ascii="Times New Roman" w:hAnsi="Times New Roman"/>
          <w:spacing w:val="-2"/>
        </w:rPr>
        <w:t xml:space="preserve">, </w:t>
      </w:r>
      <w:r w:rsidR="001F51F4" w:rsidRPr="00D773F9">
        <w:rPr>
          <w:rFonts w:ascii="Times New Roman" w:hAnsi="Times New Roman"/>
          <w:b/>
          <w:spacing w:val="-2"/>
        </w:rPr>
        <w:t>Wykonawca</w:t>
      </w:r>
      <w:r w:rsidRPr="00D773F9">
        <w:rPr>
          <w:rFonts w:ascii="Times New Roman" w:hAnsi="Times New Roman"/>
          <w:spacing w:val="-2"/>
        </w:rPr>
        <w:t xml:space="preserve"> udzieli </w:t>
      </w:r>
      <w:r w:rsidR="00760E92" w:rsidRPr="00D773F9">
        <w:rPr>
          <w:rFonts w:ascii="Times New Roman" w:hAnsi="Times New Roman"/>
          <w:b/>
          <w:spacing w:val="-2"/>
        </w:rPr>
        <w:t>Zamawiającemu</w:t>
      </w:r>
      <w:r w:rsidRPr="00D773F9">
        <w:rPr>
          <w:rFonts w:ascii="Times New Roman" w:hAnsi="Times New Roman"/>
          <w:spacing w:val="-2"/>
        </w:rPr>
        <w:t xml:space="preserve"> licencji do  oprogramowania dostarczonego w ramach wdrożenia </w:t>
      </w:r>
      <w:r w:rsidR="001F51F4" w:rsidRPr="00D773F9">
        <w:rPr>
          <w:rFonts w:ascii="Times New Roman" w:hAnsi="Times New Roman"/>
          <w:b/>
          <w:spacing w:val="-2"/>
        </w:rPr>
        <w:t>Systemu</w:t>
      </w:r>
      <w:r w:rsidRPr="00D773F9">
        <w:rPr>
          <w:rFonts w:ascii="Times New Roman" w:hAnsi="Times New Roman"/>
          <w:b/>
          <w:spacing w:val="-2"/>
        </w:rPr>
        <w:t xml:space="preserve"> RCP</w:t>
      </w:r>
      <w:r w:rsidRPr="00D773F9">
        <w:rPr>
          <w:rFonts w:ascii="Times New Roman" w:hAnsi="Times New Roman"/>
          <w:spacing w:val="-2"/>
        </w:rPr>
        <w:t xml:space="preserve"> na czas nieograniczony, do korzystania przez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Pr="00D773F9">
        <w:rPr>
          <w:rFonts w:ascii="Times New Roman" w:hAnsi="Times New Roman"/>
          <w:spacing w:val="-2"/>
        </w:rPr>
        <w:t xml:space="preserve"> na następujących polach eksploatacji:</w:t>
      </w:r>
    </w:p>
    <w:p w14:paraId="577AA68E" w14:textId="26BB9840" w:rsidR="00647304" w:rsidRPr="00D773F9" w:rsidRDefault="00647304" w:rsidP="005C54E9">
      <w:pPr>
        <w:pStyle w:val="Akapitzlist"/>
        <w:numPr>
          <w:ilvl w:val="0"/>
          <w:numId w:val="31"/>
        </w:numPr>
        <w:ind w:left="714" w:hanging="357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>korzystan</w:t>
      </w:r>
      <w:r w:rsidR="00570B76" w:rsidRPr="00D773F9">
        <w:rPr>
          <w:rFonts w:ascii="Times New Roman" w:hAnsi="Times New Roman"/>
          <w:spacing w:val="-2"/>
        </w:rPr>
        <w:t>ie</w:t>
      </w:r>
      <w:r w:rsidRPr="00D773F9">
        <w:rPr>
          <w:rFonts w:ascii="Times New Roman" w:hAnsi="Times New Roman"/>
          <w:spacing w:val="-2"/>
        </w:rPr>
        <w:t xml:space="preserve"> z wymaganych funkcjonalności </w:t>
      </w:r>
      <w:r w:rsidR="001F51F4" w:rsidRPr="00D773F9">
        <w:rPr>
          <w:rFonts w:ascii="Times New Roman" w:hAnsi="Times New Roman"/>
          <w:b/>
          <w:spacing w:val="-2"/>
        </w:rPr>
        <w:t>Systemu</w:t>
      </w:r>
      <w:r w:rsidRPr="00D773F9">
        <w:rPr>
          <w:rFonts w:ascii="Times New Roman" w:hAnsi="Times New Roman"/>
          <w:b/>
          <w:spacing w:val="-2"/>
        </w:rPr>
        <w:t xml:space="preserve"> RCP</w:t>
      </w:r>
      <w:r w:rsidRPr="00D773F9">
        <w:rPr>
          <w:rFonts w:ascii="Times New Roman" w:hAnsi="Times New Roman"/>
          <w:spacing w:val="-2"/>
        </w:rPr>
        <w:t>,</w:t>
      </w:r>
    </w:p>
    <w:p w14:paraId="17546889" w14:textId="77777777" w:rsidR="00647304" w:rsidRPr="00D773F9" w:rsidRDefault="00647304" w:rsidP="005C54E9">
      <w:pPr>
        <w:pStyle w:val="Akapitzlist"/>
        <w:numPr>
          <w:ilvl w:val="0"/>
          <w:numId w:val="31"/>
        </w:numPr>
        <w:ind w:left="714" w:hanging="357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>wprowadzanie i zapisywanie w pamięci komputerów,</w:t>
      </w:r>
    </w:p>
    <w:p w14:paraId="1C3B062C" w14:textId="77777777" w:rsidR="00647304" w:rsidRPr="00D773F9" w:rsidRDefault="00647304" w:rsidP="005C54E9">
      <w:pPr>
        <w:pStyle w:val="Akapitzlist"/>
        <w:numPr>
          <w:ilvl w:val="0"/>
          <w:numId w:val="31"/>
        </w:numPr>
        <w:ind w:left="714" w:hanging="357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>odtwarzanie,</w:t>
      </w:r>
    </w:p>
    <w:p w14:paraId="1F687484" w14:textId="77777777" w:rsidR="00647304" w:rsidRPr="00D773F9" w:rsidRDefault="00647304" w:rsidP="005C54E9">
      <w:pPr>
        <w:pStyle w:val="Akapitzlist"/>
        <w:numPr>
          <w:ilvl w:val="0"/>
          <w:numId w:val="31"/>
        </w:numPr>
        <w:ind w:left="714" w:hanging="357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>przechowywanie,</w:t>
      </w:r>
    </w:p>
    <w:p w14:paraId="054ABE14" w14:textId="77777777" w:rsidR="00647304" w:rsidRPr="00D773F9" w:rsidRDefault="00647304" w:rsidP="005C54E9">
      <w:pPr>
        <w:pStyle w:val="Akapitzlist"/>
        <w:numPr>
          <w:ilvl w:val="0"/>
          <w:numId w:val="31"/>
        </w:numPr>
        <w:ind w:left="714" w:hanging="357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>wyświetlanie,</w:t>
      </w:r>
    </w:p>
    <w:p w14:paraId="1F6ABBBE" w14:textId="77777777" w:rsidR="00647304" w:rsidRPr="00D773F9" w:rsidRDefault="00647304" w:rsidP="005C54E9">
      <w:pPr>
        <w:pStyle w:val="Akapitzlist"/>
        <w:numPr>
          <w:ilvl w:val="0"/>
          <w:numId w:val="31"/>
        </w:numPr>
        <w:ind w:left="714" w:hanging="357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>stosowanie,</w:t>
      </w:r>
    </w:p>
    <w:p w14:paraId="5CB11D85" w14:textId="6128ACC3" w:rsidR="00647304" w:rsidRPr="00D773F9" w:rsidRDefault="00647304" w:rsidP="005C54E9">
      <w:pPr>
        <w:pStyle w:val="Akapitzlist"/>
        <w:numPr>
          <w:ilvl w:val="0"/>
          <w:numId w:val="31"/>
        </w:numPr>
        <w:ind w:left="714" w:hanging="357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>instalowanie i deinstalowanie oprogramowania pod warunkiem zachowania warunków licencji,</w:t>
      </w:r>
    </w:p>
    <w:p w14:paraId="11C66BAF" w14:textId="5D29521D" w:rsidR="00647304" w:rsidRPr="00D773F9" w:rsidRDefault="00647304" w:rsidP="005C54E9">
      <w:pPr>
        <w:pStyle w:val="Akapitzlist"/>
        <w:numPr>
          <w:ilvl w:val="0"/>
          <w:numId w:val="31"/>
        </w:numPr>
        <w:ind w:left="714" w:hanging="357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>sporządzanie kopii zapasowej (kopii bezpieczeństwa) nośni</w:t>
      </w:r>
      <w:r w:rsidR="001F51F4" w:rsidRPr="00D773F9">
        <w:rPr>
          <w:rFonts w:ascii="Times New Roman" w:hAnsi="Times New Roman"/>
          <w:spacing w:val="-2"/>
        </w:rPr>
        <w:t>ków instalacyjnych i nośników z </w:t>
      </w:r>
      <w:r w:rsidRPr="00D773F9">
        <w:rPr>
          <w:rFonts w:ascii="Times New Roman" w:hAnsi="Times New Roman"/>
          <w:spacing w:val="-2"/>
        </w:rPr>
        <w:t>zainstalowanym oprogramowaniem,</w:t>
      </w:r>
    </w:p>
    <w:p w14:paraId="041DCF6D" w14:textId="0ED0B712" w:rsidR="00647304" w:rsidRPr="00D773F9" w:rsidRDefault="00647304" w:rsidP="005C54E9">
      <w:pPr>
        <w:pStyle w:val="Akapitzlist"/>
        <w:numPr>
          <w:ilvl w:val="0"/>
          <w:numId w:val="31"/>
        </w:numPr>
        <w:ind w:left="714" w:hanging="357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>przystosowywanie (</w:t>
      </w:r>
      <w:proofErr w:type="spellStart"/>
      <w:r w:rsidRPr="00D773F9">
        <w:rPr>
          <w:rFonts w:ascii="Times New Roman" w:hAnsi="Times New Roman"/>
          <w:spacing w:val="-2"/>
        </w:rPr>
        <w:t>customizacja</w:t>
      </w:r>
      <w:proofErr w:type="spellEnd"/>
      <w:r w:rsidRPr="00D773F9">
        <w:rPr>
          <w:rFonts w:ascii="Times New Roman" w:hAnsi="Times New Roman"/>
          <w:spacing w:val="-2"/>
        </w:rPr>
        <w:t xml:space="preserve">) do potrzeb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Pr="00D773F9">
        <w:rPr>
          <w:rFonts w:ascii="Times New Roman" w:hAnsi="Times New Roman"/>
          <w:spacing w:val="-2"/>
        </w:rPr>
        <w:t>,</w:t>
      </w:r>
    </w:p>
    <w:p w14:paraId="06AB3A94" w14:textId="1204E824" w:rsidR="00647304" w:rsidRPr="00D773F9" w:rsidRDefault="00647304" w:rsidP="005C54E9">
      <w:pPr>
        <w:pStyle w:val="Akapitzlist"/>
        <w:numPr>
          <w:ilvl w:val="0"/>
          <w:numId w:val="31"/>
        </w:numPr>
        <w:ind w:left="714" w:hanging="357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korzystanie z produktów powstałych w wyniku eksploatacji </w:t>
      </w:r>
      <w:r w:rsidR="001F51F4" w:rsidRPr="00D773F9">
        <w:rPr>
          <w:rFonts w:ascii="Times New Roman" w:hAnsi="Times New Roman"/>
          <w:b/>
          <w:spacing w:val="-2"/>
        </w:rPr>
        <w:t>Systemu</w:t>
      </w:r>
      <w:r w:rsidRPr="00D773F9">
        <w:rPr>
          <w:rFonts w:ascii="Times New Roman" w:hAnsi="Times New Roman"/>
          <w:spacing w:val="-2"/>
        </w:rPr>
        <w:t xml:space="preserve"> przez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Pr="00D773F9">
        <w:rPr>
          <w:rFonts w:ascii="Times New Roman" w:hAnsi="Times New Roman"/>
          <w:spacing w:val="-2"/>
        </w:rPr>
        <w:t>, w szczególności danych, raportów, zestawień oraz innych dokumentów kreowanych w ramach tej eksploatacji oraz modyfikowania tych produktów i dalszego z nich korzystania.</w:t>
      </w:r>
    </w:p>
    <w:p w14:paraId="660A17F1" w14:textId="6A6B4F45" w:rsidR="00647304" w:rsidRPr="00D773F9" w:rsidRDefault="00647304" w:rsidP="00096A94">
      <w:pPr>
        <w:pStyle w:val="Akapitzlist"/>
        <w:ind w:left="426" w:hanging="426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>2.</w:t>
      </w:r>
      <w:r w:rsidRPr="00D773F9">
        <w:rPr>
          <w:rFonts w:ascii="Times New Roman" w:hAnsi="Times New Roman"/>
          <w:spacing w:val="-2"/>
        </w:rPr>
        <w:tab/>
      </w:r>
      <w:r w:rsidR="00B72B30" w:rsidRPr="00D773F9">
        <w:rPr>
          <w:rFonts w:ascii="Times New Roman" w:hAnsi="Times New Roman"/>
          <w:spacing w:val="-2"/>
        </w:rPr>
        <w:t xml:space="preserve">W przypadku wystąpienia, w trakcie trwania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="00B72B30" w:rsidRPr="00D773F9">
        <w:rPr>
          <w:rFonts w:ascii="Times New Roman" w:hAnsi="Times New Roman"/>
          <w:spacing w:val="-2"/>
        </w:rPr>
        <w:t xml:space="preserve">, jak też po jej zakończeniu, w stosunku do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="00B72B30" w:rsidRPr="00D773F9">
        <w:rPr>
          <w:rFonts w:ascii="Times New Roman" w:hAnsi="Times New Roman"/>
          <w:spacing w:val="-2"/>
        </w:rPr>
        <w:t xml:space="preserve"> przez jakąkolwiek osobę trzecią, roszczeń z tytułu naruszenia praw autorskich, osobistych lub majątkowych praw autorskich, jeżeli n</w:t>
      </w:r>
      <w:r w:rsidR="001F51F4" w:rsidRPr="00D773F9">
        <w:rPr>
          <w:rFonts w:ascii="Times New Roman" w:hAnsi="Times New Roman"/>
          <w:spacing w:val="-2"/>
        </w:rPr>
        <w:t>aruszenie wystąpiło w związku z </w:t>
      </w:r>
      <w:r w:rsidR="00B72B30" w:rsidRPr="00D773F9">
        <w:rPr>
          <w:rFonts w:ascii="Times New Roman" w:hAnsi="Times New Roman"/>
          <w:spacing w:val="-2"/>
        </w:rPr>
        <w:t xml:space="preserve">wykonaniem niniejszej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="00B72B30" w:rsidRPr="00D773F9">
        <w:rPr>
          <w:rFonts w:ascii="Times New Roman" w:hAnsi="Times New Roman"/>
          <w:spacing w:val="-2"/>
        </w:rPr>
        <w:t xml:space="preserve"> przez </w:t>
      </w:r>
      <w:r w:rsidR="00B72B30" w:rsidRPr="00D773F9">
        <w:rPr>
          <w:rFonts w:ascii="Times New Roman" w:hAnsi="Times New Roman"/>
          <w:b/>
          <w:spacing w:val="-2"/>
        </w:rPr>
        <w:t>Wykonawcę</w:t>
      </w:r>
      <w:r w:rsidR="00B72B30" w:rsidRPr="00D773F9">
        <w:rPr>
          <w:rFonts w:ascii="Times New Roman" w:hAnsi="Times New Roman"/>
          <w:spacing w:val="-2"/>
        </w:rPr>
        <w:t xml:space="preserve">. </w:t>
      </w:r>
      <w:r w:rsidR="00760E92" w:rsidRPr="00D773F9">
        <w:rPr>
          <w:rFonts w:ascii="Times New Roman" w:hAnsi="Times New Roman"/>
          <w:b/>
        </w:rPr>
        <w:t>Zamawiający</w:t>
      </w:r>
      <w:r w:rsidR="00B72B30" w:rsidRPr="00D773F9">
        <w:rPr>
          <w:rFonts w:ascii="Times New Roman" w:hAnsi="Times New Roman"/>
        </w:rPr>
        <w:t xml:space="preserve"> powiadomi </w:t>
      </w:r>
      <w:r w:rsidR="00B72B30" w:rsidRPr="00D773F9">
        <w:rPr>
          <w:rFonts w:ascii="Times New Roman" w:hAnsi="Times New Roman"/>
          <w:b/>
        </w:rPr>
        <w:t>Wykonawcę</w:t>
      </w:r>
      <w:r w:rsidR="00B72B30" w:rsidRPr="00D773F9">
        <w:rPr>
          <w:rFonts w:ascii="Times New Roman" w:hAnsi="Times New Roman"/>
        </w:rPr>
        <w:t xml:space="preserve">, który niezwłocznie podejmie działania zmierzające, w szczególności do: usunięcia naruszeń, zaspokojenia roszczeń, zabezpieczenia </w:t>
      </w:r>
      <w:r w:rsidR="00760E92" w:rsidRPr="00D773F9">
        <w:rPr>
          <w:rFonts w:ascii="Times New Roman" w:hAnsi="Times New Roman"/>
          <w:b/>
        </w:rPr>
        <w:t>Zamawiającego</w:t>
      </w:r>
      <w:r w:rsidR="00B72B30" w:rsidRPr="00D773F9">
        <w:rPr>
          <w:rFonts w:ascii="Times New Roman" w:hAnsi="Times New Roman"/>
        </w:rPr>
        <w:t xml:space="preserve"> przed szkodami, odpowiedzialnością i kosztami.</w:t>
      </w:r>
    </w:p>
    <w:p w14:paraId="49DCB5C7" w14:textId="719C7434" w:rsidR="00647304" w:rsidRPr="00D773F9" w:rsidRDefault="00647304" w:rsidP="00096A94">
      <w:pPr>
        <w:pStyle w:val="Akapitzlist"/>
        <w:ind w:left="426" w:hanging="426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>3.</w:t>
      </w:r>
      <w:r w:rsidRPr="00D773F9">
        <w:rPr>
          <w:rFonts w:ascii="Times New Roman" w:hAnsi="Times New Roman"/>
          <w:spacing w:val="-2"/>
        </w:rPr>
        <w:tab/>
      </w:r>
      <w:r w:rsidR="00B72B30" w:rsidRPr="00D773F9">
        <w:rPr>
          <w:rFonts w:ascii="Times New Roman" w:hAnsi="Times New Roman"/>
          <w:spacing w:val="-2"/>
        </w:rPr>
        <w:t xml:space="preserve">W przypadku, gdy brak, ograniczenie, utrata lub nie zapewnienie przez </w:t>
      </w:r>
      <w:r w:rsidR="00B72B30" w:rsidRPr="00D773F9">
        <w:rPr>
          <w:rFonts w:ascii="Times New Roman" w:hAnsi="Times New Roman"/>
          <w:b/>
          <w:spacing w:val="-2"/>
        </w:rPr>
        <w:t>Wykonawcę</w:t>
      </w:r>
      <w:r w:rsidR="00B72B30" w:rsidRPr="00D773F9">
        <w:rPr>
          <w:rFonts w:ascii="Times New Roman" w:hAnsi="Times New Roman"/>
          <w:spacing w:val="-2"/>
        </w:rPr>
        <w:t xml:space="preserve"> prawa do licencji koniecznych do prawidłowej realizacji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="00B72B30" w:rsidRPr="00D773F9">
        <w:rPr>
          <w:rFonts w:ascii="Times New Roman" w:hAnsi="Times New Roman"/>
          <w:spacing w:val="-2"/>
        </w:rPr>
        <w:t xml:space="preserve">, w trakcie jej trwania jak i po jej zakończeniu, spowoduje brak, utratę lub ograniczenie praw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="00B72B30" w:rsidRPr="00D773F9">
        <w:rPr>
          <w:rFonts w:ascii="Times New Roman" w:hAnsi="Times New Roman"/>
          <w:spacing w:val="-2"/>
        </w:rPr>
        <w:t xml:space="preserve"> w całości lub części, </w:t>
      </w:r>
      <w:r w:rsidR="001F51F4" w:rsidRPr="00D773F9">
        <w:rPr>
          <w:rFonts w:ascii="Times New Roman" w:hAnsi="Times New Roman"/>
          <w:b/>
          <w:spacing w:val="-2"/>
        </w:rPr>
        <w:t>Wykonawca</w:t>
      </w:r>
      <w:r w:rsidR="00B72B30" w:rsidRPr="00D773F9">
        <w:rPr>
          <w:rFonts w:ascii="Times New Roman" w:hAnsi="Times New Roman"/>
          <w:spacing w:val="-2"/>
        </w:rPr>
        <w:t xml:space="preserve"> zobowiązuje się na własny koszt, w terminie wskazanym przez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="00B72B30" w:rsidRPr="00D773F9">
        <w:rPr>
          <w:rFonts w:ascii="Times New Roman" w:hAnsi="Times New Roman"/>
          <w:spacing w:val="-2"/>
        </w:rPr>
        <w:t xml:space="preserve">, nabyć takie prawo na rzecz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="00B72B30" w:rsidRPr="00D773F9">
        <w:rPr>
          <w:rFonts w:ascii="Times New Roman" w:hAnsi="Times New Roman"/>
          <w:spacing w:val="-2"/>
        </w:rPr>
        <w:t xml:space="preserve"> lub, według wyboru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="00B72B30" w:rsidRPr="00D773F9">
        <w:rPr>
          <w:rFonts w:ascii="Times New Roman" w:hAnsi="Times New Roman"/>
          <w:spacing w:val="-2"/>
        </w:rPr>
        <w:t xml:space="preserve">, zmodyfikuje lub wymieni całość lub elementy naruszające prawa osób trzecich, pod warunkiem, że modyfikacja lub wymiana nie zaszkodzi funkcjonowaniu przedmiotu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="00B72B30" w:rsidRPr="00D773F9">
        <w:rPr>
          <w:rFonts w:ascii="Times New Roman" w:hAnsi="Times New Roman"/>
          <w:spacing w:val="-2"/>
        </w:rPr>
        <w:t xml:space="preserve"> ani nie zmniejszy jego funkcjonalności bądź przeznaczenia. Jeżeli </w:t>
      </w:r>
      <w:r w:rsidR="001F51F4" w:rsidRPr="00D773F9">
        <w:rPr>
          <w:rFonts w:ascii="Times New Roman" w:hAnsi="Times New Roman"/>
          <w:b/>
          <w:spacing w:val="-2"/>
        </w:rPr>
        <w:t>Wykonawca</w:t>
      </w:r>
      <w:r w:rsidR="00B72B30" w:rsidRPr="00D773F9">
        <w:rPr>
          <w:rFonts w:ascii="Times New Roman" w:hAnsi="Times New Roman"/>
          <w:spacing w:val="-2"/>
        </w:rPr>
        <w:t xml:space="preserve"> pomimo upływu wyznaczonego przez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="00B72B30" w:rsidRPr="00D773F9">
        <w:rPr>
          <w:rFonts w:ascii="Times New Roman" w:hAnsi="Times New Roman"/>
          <w:spacing w:val="-2"/>
        </w:rPr>
        <w:t xml:space="preserve"> terminu nie nabędzie odpowiednich praw albo nie zmodyfikuje lub nie wymieni całości lub części utworu </w:t>
      </w:r>
      <w:r w:rsidR="00760E92" w:rsidRPr="00D773F9">
        <w:rPr>
          <w:rFonts w:ascii="Times New Roman" w:hAnsi="Times New Roman"/>
          <w:b/>
          <w:spacing w:val="-2"/>
        </w:rPr>
        <w:t>Zamawiający</w:t>
      </w:r>
      <w:r w:rsidR="00B72B30" w:rsidRPr="00D773F9">
        <w:rPr>
          <w:rFonts w:ascii="Times New Roman" w:hAnsi="Times New Roman"/>
          <w:spacing w:val="-2"/>
        </w:rPr>
        <w:t xml:space="preserve"> nabywa uprawnienie do nabycia odpowiednich praw i obciążenia kosztami nabycia </w:t>
      </w:r>
      <w:r w:rsidR="00B72B30" w:rsidRPr="00D773F9">
        <w:rPr>
          <w:rFonts w:ascii="Times New Roman" w:hAnsi="Times New Roman"/>
          <w:b/>
          <w:spacing w:val="-2"/>
        </w:rPr>
        <w:t>Wykonawcę</w:t>
      </w:r>
      <w:r w:rsidR="00B72B30" w:rsidRPr="00D773F9">
        <w:rPr>
          <w:rFonts w:ascii="Times New Roman" w:hAnsi="Times New Roman"/>
          <w:spacing w:val="-2"/>
        </w:rPr>
        <w:t xml:space="preserve"> albo do odstąpienia od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="00B72B30" w:rsidRPr="00D773F9">
        <w:rPr>
          <w:rFonts w:ascii="Times New Roman" w:hAnsi="Times New Roman"/>
          <w:spacing w:val="-2"/>
        </w:rPr>
        <w:t xml:space="preserve"> w całości lub części w terminie sześciu miesięcy od upływu wyznaczonego przez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="00B72B30" w:rsidRPr="00D773F9">
        <w:rPr>
          <w:rFonts w:ascii="Times New Roman" w:hAnsi="Times New Roman"/>
          <w:spacing w:val="-2"/>
        </w:rPr>
        <w:t xml:space="preserve"> terminu.</w:t>
      </w:r>
    </w:p>
    <w:p w14:paraId="4A18EBFB" w14:textId="77777777" w:rsidR="00004B32" w:rsidRPr="00D773F9" w:rsidRDefault="00004B32" w:rsidP="00096A94">
      <w:pPr>
        <w:rPr>
          <w:rFonts w:ascii="Times New Roman" w:hAnsi="Times New Roman"/>
          <w:b/>
          <w:color w:val="FF0000"/>
          <w:szCs w:val="22"/>
        </w:rPr>
      </w:pPr>
    </w:p>
    <w:p w14:paraId="3921D69F" w14:textId="1CBA3B4A" w:rsidR="003F537D" w:rsidRPr="00D773F9" w:rsidRDefault="00A91B88" w:rsidP="005C54E9">
      <w:pPr>
        <w:pStyle w:val="Nagwek4"/>
        <w:numPr>
          <w:ilvl w:val="0"/>
          <w:numId w:val="36"/>
        </w:numPr>
        <w:tabs>
          <w:tab w:val="clear" w:pos="6521"/>
          <w:tab w:val="clear" w:pos="7230"/>
        </w:tabs>
        <w:ind w:left="1134" w:hanging="567"/>
        <w:rPr>
          <w:rFonts w:ascii="Times New Roman" w:hAnsi="Times New Roman"/>
        </w:rPr>
      </w:pPr>
      <w:r w:rsidRPr="00D773F9">
        <w:rPr>
          <w:rFonts w:ascii="Times New Roman" w:hAnsi="Times New Roman"/>
        </w:rPr>
        <w:t>Wynagrodzenie i warunki p</w:t>
      </w:r>
      <w:r w:rsidR="00B554E2" w:rsidRPr="00D773F9">
        <w:rPr>
          <w:rFonts w:ascii="Times New Roman" w:hAnsi="Times New Roman"/>
        </w:rPr>
        <w:t>łatności</w:t>
      </w:r>
    </w:p>
    <w:p w14:paraId="2C5F9B57" w14:textId="77777777" w:rsidR="0016713C" w:rsidRPr="00D773F9" w:rsidRDefault="0016713C" w:rsidP="00096A94">
      <w:pPr>
        <w:rPr>
          <w:rFonts w:ascii="Times New Roman" w:hAnsi="Times New Roman"/>
          <w:color w:val="FF0000"/>
          <w:szCs w:val="22"/>
        </w:rPr>
      </w:pPr>
    </w:p>
    <w:p w14:paraId="051E669B" w14:textId="64AF47FB" w:rsidR="00DE66E5" w:rsidRPr="00D773F9" w:rsidRDefault="00DE66E5" w:rsidP="00DE66E5">
      <w:pPr>
        <w:pStyle w:val="Akapitzlist"/>
        <w:numPr>
          <w:ilvl w:val="0"/>
          <w:numId w:val="11"/>
        </w:numPr>
        <w:tabs>
          <w:tab w:val="left" w:pos="426"/>
        </w:tabs>
        <w:contextualSpacing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Strony ustalają całkowite wynagrodzenie z tytułu realizacji przedmiotu </w:t>
      </w:r>
      <w:r w:rsidRPr="00D773F9">
        <w:rPr>
          <w:rFonts w:ascii="Times New Roman" w:hAnsi="Times New Roman"/>
          <w:b/>
          <w:szCs w:val="22"/>
        </w:rPr>
        <w:t>Umowy</w:t>
      </w:r>
      <w:r w:rsidRPr="00D773F9">
        <w:rPr>
          <w:rFonts w:ascii="Times New Roman" w:hAnsi="Times New Roman"/>
          <w:szCs w:val="22"/>
        </w:rPr>
        <w:t xml:space="preserve">  w  zakr</w:t>
      </w:r>
      <w:r w:rsidR="004F24C1" w:rsidRPr="00D773F9">
        <w:rPr>
          <w:rFonts w:ascii="Times New Roman" w:hAnsi="Times New Roman"/>
          <w:szCs w:val="22"/>
        </w:rPr>
        <w:t>e</w:t>
      </w:r>
      <w:r w:rsidR="00FB3129" w:rsidRPr="00D773F9">
        <w:rPr>
          <w:rFonts w:ascii="Times New Roman" w:hAnsi="Times New Roman"/>
          <w:szCs w:val="22"/>
        </w:rPr>
        <w:t>sie o jakim mowa w § 2 ust. 1-</w:t>
      </w:r>
      <w:r w:rsidRPr="00D773F9">
        <w:rPr>
          <w:rFonts w:ascii="Times New Roman" w:hAnsi="Times New Roman"/>
          <w:szCs w:val="22"/>
        </w:rPr>
        <w:t>3 w wysokości: …….,.. zł brutto (słownie złotych: ………………………………….. ../..).</w:t>
      </w:r>
    </w:p>
    <w:p w14:paraId="079C3E5C" w14:textId="19CA68AD" w:rsidR="00B554E2" w:rsidRPr="00D773F9" w:rsidRDefault="00B554E2" w:rsidP="005C54E9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Płatności za wykonanie </w:t>
      </w:r>
      <w:r w:rsidR="001F51F4" w:rsidRPr="00D773F9">
        <w:rPr>
          <w:rFonts w:ascii="Times New Roman" w:hAnsi="Times New Roman"/>
          <w:b/>
          <w:spacing w:val="-2"/>
        </w:rPr>
        <w:t>Systemu</w:t>
      </w:r>
      <w:r w:rsidRPr="00D773F9">
        <w:rPr>
          <w:rFonts w:ascii="Times New Roman" w:hAnsi="Times New Roman"/>
          <w:spacing w:val="-2"/>
        </w:rPr>
        <w:t xml:space="preserve"> </w:t>
      </w:r>
      <w:r w:rsidR="00883BCD" w:rsidRPr="00D773F9">
        <w:rPr>
          <w:rFonts w:ascii="Times New Roman" w:hAnsi="Times New Roman"/>
          <w:spacing w:val="-2"/>
        </w:rPr>
        <w:t xml:space="preserve">zgodnie z przyjętym </w:t>
      </w:r>
      <w:r w:rsidR="001F51F4" w:rsidRPr="00D773F9">
        <w:rPr>
          <w:rFonts w:ascii="Times New Roman" w:hAnsi="Times New Roman"/>
          <w:b/>
          <w:spacing w:val="-2"/>
        </w:rPr>
        <w:t>Harmonogramem</w:t>
      </w:r>
      <w:r w:rsidR="00883BCD" w:rsidRPr="00D773F9">
        <w:rPr>
          <w:rFonts w:ascii="Times New Roman" w:hAnsi="Times New Roman"/>
          <w:spacing w:val="-2"/>
        </w:rPr>
        <w:t xml:space="preserve"> </w:t>
      </w:r>
      <w:r w:rsidR="001F51F4" w:rsidRPr="00D773F9">
        <w:rPr>
          <w:rFonts w:ascii="Times New Roman" w:hAnsi="Times New Roman"/>
          <w:spacing w:val="-2"/>
        </w:rPr>
        <w:t>realizowane będą w </w:t>
      </w:r>
      <w:r w:rsidRPr="00D773F9">
        <w:rPr>
          <w:rFonts w:ascii="Times New Roman" w:hAnsi="Times New Roman"/>
          <w:spacing w:val="-2"/>
        </w:rPr>
        <w:t xml:space="preserve">następujących </w:t>
      </w:r>
      <w:r w:rsidR="001F51F4" w:rsidRPr="00D773F9">
        <w:rPr>
          <w:rFonts w:ascii="Times New Roman" w:hAnsi="Times New Roman"/>
          <w:b/>
          <w:spacing w:val="-2"/>
        </w:rPr>
        <w:t>Etap</w:t>
      </w:r>
      <w:r w:rsidRPr="00D773F9">
        <w:rPr>
          <w:rFonts w:ascii="Times New Roman" w:hAnsi="Times New Roman"/>
          <w:b/>
          <w:spacing w:val="-2"/>
        </w:rPr>
        <w:t>ach</w:t>
      </w:r>
      <w:r w:rsidRPr="00D773F9">
        <w:rPr>
          <w:rFonts w:ascii="Times New Roman" w:hAnsi="Times New Roman"/>
          <w:spacing w:val="-2"/>
        </w:rPr>
        <w:t xml:space="preserve"> i terminach:</w:t>
      </w:r>
    </w:p>
    <w:p w14:paraId="1E5AEDF6" w14:textId="2F317176" w:rsidR="00B554E2" w:rsidRPr="00D773F9" w:rsidRDefault="00B554E2" w:rsidP="00FB3129">
      <w:pPr>
        <w:pStyle w:val="Akapitzlist"/>
        <w:widowControl w:val="0"/>
        <w:numPr>
          <w:ilvl w:val="1"/>
          <w:numId w:val="10"/>
        </w:numPr>
        <w:shd w:val="clear" w:color="auto" w:fill="FFFFFF"/>
        <w:tabs>
          <w:tab w:val="left" w:pos="3072"/>
        </w:tabs>
        <w:suppressAutoHyphens/>
        <w:autoSpaceDE w:val="0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............. PLN  po przyjęciu pierwszego </w:t>
      </w:r>
      <w:r w:rsidR="001F51F4" w:rsidRPr="00D773F9">
        <w:rPr>
          <w:rFonts w:ascii="Times New Roman" w:hAnsi="Times New Roman"/>
          <w:b/>
          <w:spacing w:val="-2"/>
        </w:rPr>
        <w:t>Etap</w:t>
      </w:r>
      <w:r w:rsidRPr="00D773F9">
        <w:rPr>
          <w:rFonts w:ascii="Times New Roman" w:hAnsi="Times New Roman"/>
          <w:b/>
          <w:spacing w:val="-2"/>
        </w:rPr>
        <w:t>u</w:t>
      </w:r>
      <w:r w:rsidR="003C6A8E" w:rsidRPr="00D773F9">
        <w:rPr>
          <w:rFonts w:ascii="Times New Roman" w:hAnsi="Times New Roman"/>
          <w:spacing w:val="-2"/>
        </w:rPr>
        <w:t xml:space="preserve"> zgodnie z </w:t>
      </w:r>
      <w:r w:rsidR="001F51F4" w:rsidRPr="00D773F9">
        <w:rPr>
          <w:rFonts w:ascii="Times New Roman" w:hAnsi="Times New Roman"/>
          <w:b/>
          <w:spacing w:val="-2"/>
        </w:rPr>
        <w:t>Harmonogramem</w:t>
      </w:r>
    </w:p>
    <w:p w14:paraId="1492FAC7" w14:textId="62E3EDB4" w:rsidR="00A91B88" w:rsidRPr="00D773F9" w:rsidRDefault="00A91B88" w:rsidP="00096A94">
      <w:pPr>
        <w:widowControl w:val="0"/>
        <w:shd w:val="clear" w:color="auto" w:fill="FFFFFF"/>
        <w:tabs>
          <w:tab w:val="left" w:pos="3072"/>
        </w:tabs>
        <w:suppressAutoHyphens/>
        <w:autoSpaceDE w:val="0"/>
        <w:ind w:left="397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w terminie 21 dni od dnia dostarczenia do siedziby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Pr="00D773F9">
        <w:rPr>
          <w:rFonts w:ascii="Times New Roman" w:hAnsi="Times New Roman"/>
          <w:spacing w:val="-2"/>
        </w:rPr>
        <w:t xml:space="preserve"> prawidłowo wystawionej  faktury;</w:t>
      </w:r>
    </w:p>
    <w:p w14:paraId="2167AFD7" w14:textId="5D18CCFE" w:rsidR="00B554E2" w:rsidRPr="00D773F9" w:rsidRDefault="00B554E2" w:rsidP="00FB3129">
      <w:pPr>
        <w:widowControl w:val="0"/>
        <w:numPr>
          <w:ilvl w:val="1"/>
          <w:numId w:val="10"/>
        </w:numPr>
        <w:shd w:val="clear" w:color="auto" w:fill="FFFFFF"/>
        <w:tabs>
          <w:tab w:val="left" w:pos="3072"/>
        </w:tabs>
        <w:suppressAutoHyphens/>
        <w:autoSpaceDE w:val="0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............. PLN  po przyjęciu </w:t>
      </w:r>
      <w:r w:rsidR="003C6A8E" w:rsidRPr="00D773F9">
        <w:rPr>
          <w:rFonts w:ascii="Times New Roman" w:hAnsi="Times New Roman"/>
          <w:spacing w:val="-2"/>
        </w:rPr>
        <w:t xml:space="preserve">drugiego, </w:t>
      </w:r>
      <w:r w:rsidRPr="00D773F9">
        <w:rPr>
          <w:rFonts w:ascii="Times New Roman" w:hAnsi="Times New Roman"/>
          <w:spacing w:val="-2"/>
        </w:rPr>
        <w:t xml:space="preserve">ostatniego </w:t>
      </w:r>
      <w:r w:rsidR="001F51F4" w:rsidRPr="00D773F9">
        <w:rPr>
          <w:rFonts w:ascii="Times New Roman" w:hAnsi="Times New Roman"/>
          <w:b/>
          <w:spacing w:val="-2"/>
        </w:rPr>
        <w:t>Etap</w:t>
      </w:r>
      <w:r w:rsidRPr="00D773F9">
        <w:rPr>
          <w:rFonts w:ascii="Times New Roman" w:hAnsi="Times New Roman"/>
          <w:b/>
          <w:spacing w:val="-2"/>
        </w:rPr>
        <w:t>u</w:t>
      </w:r>
      <w:r w:rsidRPr="00D773F9">
        <w:rPr>
          <w:rFonts w:ascii="Times New Roman" w:hAnsi="Times New Roman"/>
          <w:spacing w:val="-2"/>
        </w:rPr>
        <w:t xml:space="preserve"> zgodnie z </w:t>
      </w:r>
      <w:r w:rsidR="001F51F4" w:rsidRPr="00D773F9">
        <w:rPr>
          <w:rFonts w:ascii="Times New Roman" w:hAnsi="Times New Roman"/>
          <w:b/>
          <w:spacing w:val="-2"/>
        </w:rPr>
        <w:t>Harmonogramem</w:t>
      </w:r>
    </w:p>
    <w:p w14:paraId="1BD15166" w14:textId="1FE743F2" w:rsidR="00A91B88" w:rsidRPr="00D773F9" w:rsidRDefault="00A91B88" w:rsidP="00096A94">
      <w:pPr>
        <w:pStyle w:val="Akapitzlist"/>
        <w:widowControl w:val="0"/>
        <w:shd w:val="clear" w:color="auto" w:fill="FFFFFF"/>
        <w:tabs>
          <w:tab w:val="left" w:pos="3072"/>
        </w:tabs>
        <w:suppressAutoHyphens/>
        <w:autoSpaceDE w:val="0"/>
        <w:ind w:left="340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w terminie 21 dni od dnia dostarczenia do siedziby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Pr="00D773F9">
        <w:rPr>
          <w:rFonts w:ascii="Times New Roman" w:hAnsi="Times New Roman"/>
          <w:spacing w:val="-2"/>
        </w:rPr>
        <w:t xml:space="preserve"> prawidłowo wystawionej  faktury;</w:t>
      </w:r>
    </w:p>
    <w:p w14:paraId="2B823F99" w14:textId="2671976F" w:rsidR="00A91B88" w:rsidRPr="00D773F9" w:rsidRDefault="00A91B88" w:rsidP="00FB3129">
      <w:pPr>
        <w:widowControl w:val="0"/>
        <w:numPr>
          <w:ilvl w:val="1"/>
          <w:numId w:val="10"/>
        </w:numPr>
        <w:shd w:val="clear" w:color="auto" w:fill="FFFFFF"/>
        <w:tabs>
          <w:tab w:val="left" w:pos="3072"/>
        </w:tabs>
        <w:suppressAutoHyphens/>
        <w:autoSpaceDE w:val="0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............. PLN  po przyjęciu ostatniego </w:t>
      </w:r>
      <w:r w:rsidR="001F51F4" w:rsidRPr="00D773F9">
        <w:rPr>
          <w:rFonts w:ascii="Times New Roman" w:hAnsi="Times New Roman"/>
          <w:b/>
          <w:spacing w:val="-2"/>
        </w:rPr>
        <w:t>Etap</w:t>
      </w:r>
      <w:r w:rsidRPr="00D773F9">
        <w:rPr>
          <w:rFonts w:ascii="Times New Roman" w:hAnsi="Times New Roman"/>
          <w:b/>
          <w:spacing w:val="-2"/>
        </w:rPr>
        <w:t>u</w:t>
      </w:r>
      <w:r w:rsidRPr="00D773F9">
        <w:rPr>
          <w:rFonts w:ascii="Times New Roman" w:hAnsi="Times New Roman"/>
          <w:spacing w:val="-2"/>
        </w:rPr>
        <w:t xml:space="preserve"> zgodnie z </w:t>
      </w:r>
      <w:r w:rsidR="001F51F4" w:rsidRPr="00D773F9">
        <w:rPr>
          <w:rFonts w:ascii="Times New Roman" w:hAnsi="Times New Roman"/>
          <w:b/>
          <w:spacing w:val="-2"/>
        </w:rPr>
        <w:t>Harmonogramem</w:t>
      </w:r>
    </w:p>
    <w:p w14:paraId="55DA74B8" w14:textId="06B9C295" w:rsidR="00A91B88" w:rsidRPr="00D773F9" w:rsidRDefault="00A91B88" w:rsidP="00096A94">
      <w:pPr>
        <w:pStyle w:val="Akapitzlist"/>
        <w:widowControl w:val="0"/>
        <w:shd w:val="clear" w:color="auto" w:fill="FFFFFF"/>
        <w:tabs>
          <w:tab w:val="left" w:pos="3072"/>
        </w:tabs>
        <w:suppressAutoHyphens/>
        <w:autoSpaceDE w:val="0"/>
        <w:ind w:left="340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w terminie 21 dni od dnia dostarczenia do siedziby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Pr="00D773F9">
        <w:rPr>
          <w:rFonts w:ascii="Times New Roman" w:hAnsi="Times New Roman"/>
          <w:spacing w:val="-2"/>
        </w:rPr>
        <w:t xml:space="preserve"> prawidłowo wystawionej  faktury.</w:t>
      </w:r>
    </w:p>
    <w:p w14:paraId="22D26A81" w14:textId="1145F9E8" w:rsidR="00144271" w:rsidRPr="00D773F9" w:rsidRDefault="00144271" w:rsidP="00FB3129">
      <w:pPr>
        <w:pStyle w:val="Standard"/>
        <w:widowControl/>
        <w:numPr>
          <w:ilvl w:val="0"/>
          <w:numId w:val="11"/>
        </w:numPr>
        <w:tabs>
          <w:tab w:val="left" w:pos="852"/>
        </w:tabs>
        <w:suppressAutoHyphens w:val="0"/>
        <w:spacing w:after="0" w:line="240" w:lineRule="auto"/>
        <w:jc w:val="both"/>
      </w:pPr>
      <w:r w:rsidRPr="00D773F9">
        <w:rPr>
          <w:spacing w:val="-2"/>
          <w:sz w:val="22"/>
          <w:szCs w:val="22"/>
        </w:rPr>
        <w:t xml:space="preserve">Za  świadczenie </w:t>
      </w:r>
      <w:r w:rsidRPr="00D773F9">
        <w:rPr>
          <w:b/>
          <w:spacing w:val="-2"/>
          <w:sz w:val="22"/>
          <w:szCs w:val="22"/>
        </w:rPr>
        <w:t>Usługi Wsparcia Technicznego</w:t>
      </w:r>
      <w:r w:rsidRPr="00D773F9">
        <w:rPr>
          <w:spacing w:val="-2"/>
          <w:sz w:val="22"/>
          <w:szCs w:val="22"/>
        </w:rPr>
        <w:t xml:space="preserve"> o jakiej mowa w § 2 ust.2 </w:t>
      </w:r>
      <w:r w:rsidRPr="00D773F9">
        <w:rPr>
          <w:b/>
          <w:spacing w:val="-2"/>
          <w:sz w:val="22"/>
          <w:szCs w:val="22"/>
        </w:rPr>
        <w:t>Umowy</w:t>
      </w:r>
      <w:r w:rsidRPr="00D773F9">
        <w:rPr>
          <w:spacing w:val="-2"/>
          <w:sz w:val="22"/>
          <w:szCs w:val="22"/>
        </w:rPr>
        <w:t xml:space="preserve">, w zakresie o jakim mowa w § 6 ust.1 </w:t>
      </w:r>
      <w:proofErr w:type="spellStart"/>
      <w:r w:rsidRPr="00D773F9">
        <w:rPr>
          <w:spacing w:val="-2"/>
          <w:sz w:val="22"/>
          <w:szCs w:val="22"/>
        </w:rPr>
        <w:t>lit.a</w:t>
      </w:r>
      <w:proofErr w:type="spellEnd"/>
      <w:r w:rsidRPr="00D773F9">
        <w:rPr>
          <w:spacing w:val="-2"/>
          <w:sz w:val="22"/>
          <w:szCs w:val="22"/>
        </w:rPr>
        <w:t xml:space="preserve">-d </w:t>
      </w:r>
      <w:r w:rsidRPr="00D773F9">
        <w:rPr>
          <w:b/>
          <w:spacing w:val="-2"/>
          <w:sz w:val="22"/>
          <w:szCs w:val="22"/>
        </w:rPr>
        <w:t>Umowy</w:t>
      </w:r>
      <w:r w:rsidRPr="00D773F9">
        <w:rPr>
          <w:spacing w:val="-2"/>
          <w:sz w:val="22"/>
          <w:szCs w:val="22"/>
        </w:rPr>
        <w:t xml:space="preserve">, </w:t>
      </w:r>
      <w:r w:rsidRPr="00D773F9">
        <w:rPr>
          <w:b/>
          <w:spacing w:val="-2"/>
          <w:sz w:val="22"/>
          <w:szCs w:val="22"/>
        </w:rPr>
        <w:t>Wykonawca</w:t>
      </w:r>
      <w:r w:rsidRPr="00D773F9">
        <w:rPr>
          <w:spacing w:val="-2"/>
          <w:sz w:val="22"/>
          <w:szCs w:val="22"/>
        </w:rPr>
        <w:t xml:space="preserve"> otrzyma roczne wynagrodzenie w wysokości .............. zł brutto (słownie złotych: ………. ../..), którego wypłata nastąpi w 4 równych kwartalnych ratach każda w kwocie …………….,… zł.</w:t>
      </w:r>
    </w:p>
    <w:p w14:paraId="5A3C1439" w14:textId="52DE55C8" w:rsidR="00617E36" w:rsidRPr="00D773F9" w:rsidRDefault="00992634" w:rsidP="00FB3129">
      <w:pPr>
        <w:widowControl w:val="0"/>
        <w:numPr>
          <w:ilvl w:val="0"/>
          <w:numId w:val="11"/>
        </w:numPr>
        <w:shd w:val="clear" w:color="auto" w:fill="FFFFFF"/>
        <w:tabs>
          <w:tab w:val="left" w:pos="3038"/>
        </w:tabs>
        <w:suppressAutoHyphens/>
        <w:autoSpaceDE w:val="0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Faktura </w:t>
      </w:r>
      <w:r w:rsidR="00617E36" w:rsidRPr="00D773F9">
        <w:rPr>
          <w:rFonts w:ascii="Times New Roman" w:hAnsi="Times New Roman"/>
          <w:spacing w:val="-2"/>
        </w:rPr>
        <w:t xml:space="preserve">za </w:t>
      </w:r>
      <w:r w:rsidR="00617E36" w:rsidRPr="00D773F9">
        <w:rPr>
          <w:rFonts w:ascii="Times New Roman" w:hAnsi="Times New Roman"/>
          <w:b/>
          <w:spacing w:val="-2"/>
        </w:rPr>
        <w:t>Usługi Wsparcia Technicznego</w:t>
      </w:r>
      <w:r w:rsidR="00617E36" w:rsidRPr="00D773F9">
        <w:rPr>
          <w:rFonts w:ascii="Times New Roman" w:hAnsi="Times New Roman"/>
          <w:spacing w:val="-2"/>
        </w:rPr>
        <w:t xml:space="preserve"> zostanie </w:t>
      </w:r>
      <w:r w:rsidRPr="00D773F9">
        <w:rPr>
          <w:rFonts w:ascii="Times New Roman" w:hAnsi="Times New Roman"/>
          <w:spacing w:val="-2"/>
        </w:rPr>
        <w:t xml:space="preserve">wystawiona </w:t>
      </w:r>
      <w:r w:rsidR="00760E92" w:rsidRPr="00D773F9">
        <w:rPr>
          <w:rFonts w:ascii="Times New Roman" w:hAnsi="Times New Roman"/>
          <w:spacing w:val="-2"/>
        </w:rPr>
        <w:t>w terminie do 21</w:t>
      </w:r>
      <w:r w:rsidR="00617E36" w:rsidRPr="00D773F9">
        <w:rPr>
          <w:rFonts w:ascii="Times New Roman" w:hAnsi="Times New Roman"/>
          <w:spacing w:val="-2"/>
        </w:rPr>
        <w:t xml:space="preserve"> dni od dnia  zakończenia kwartału i dostarczona do siedziby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="00617E36" w:rsidRPr="00D773F9">
        <w:rPr>
          <w:rFonts w:ascii="Times New Roman" w:hAnsi="Times New Roman"/>
          <w:spacing w:val="-2"/>
        </w:rPr>
        <w:t>.</w:t>
      </w:r>
    </w:p>
    <w:p w14:paraId="7A58BB30" w14:textId="68BFD4EC" w:rsidR="00883BCD" w:rsidRPr="00D773F9" w:rsidRDefault="00DE66E5" w:rsidP="00FB3129">
      <w:pPr>
        <w:widowControl w:val="0"/>
        <w:numPr>
          <w:ilvl w:val="0"/>
          <w:numId w:val="11"/>
        </w:numPr>
        <w:shd w:val="clear" w:color="auto" w:fill="FFFFFF"/>
        <w:tabs>
          <w:tab w:val="left" w:pos="3038"/>
        </w:tabs>
        <w:suppressAutoHyphens/>
        <w:autoSpaceDE w:val="0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>Płatności o jakich mowa w ust. 2 i 3</w:t>
      </w:r>
      <w:r w:rsidR="00883BCD" w:rsidRPr="00D773F9">
        <w:rPr>
          <w:rFonts w:ascii="Times New Roman" w:hAnsi="Times New Roman"/>
          <w:spacing w:val="-2"/>
        </w:rPr>
        <w:t xml:space="preserve"> zostaną zrealizowane w terminie 21 dni licząc od dnia doręczenia </w:t>
      </w:r>
      <w:r w:rsidR="00760E92" w:rsidRPr="00D773F9">
        <w:rPr>
          <w:rFonts w:ascii="Times New Roman" w:hAnsi="Times New Roman"/>
          <w:b/>
          <w:spacing w:val="-2"/>
        </w:rPr>
        <w:t>Zamawiającemu</w:t>
      </w:r>
      <w:r w:rsidR="00883BCD" w:rsidRPr="00D773F9">
        <w:rPr>
          <w:rFonts w:ascii="Times New Roman" w:hAnsi="Times New Roman"/>
          <w:spacing w:val="-2"/>
        </w:rPr>
        <w:t xml:space="preserve"> prawidłowo wystawionej przez </w:t>
      </w:r>
      <w:r w:rsidR="00883BCD" w:rsidRPr="00D773F9">
        <w:rPr>
          <w:rFonts w:ascii="Times New Roman" w:hAnsi="Times New Roman"/>
          <w:b/>
          <w:spacing w:val="-2"/>
        </w:rPr>
        <w:t>Wykonawcę</w:t>
      </w:r>
      <w:r w:rsidR="00883BCD" w:rsidRPr="00D773F9">
        <w:rPr>
          <w:rFonts w:ascii="Times New Roman" w:hAnsi="Times New Roman"/>
          <w:spacing w:val="-2"/>
        </w:rPr>
        <w:t xml:space="preserve"> faktury VAT. W razie przekroczenia przez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="00883BCD" w:rsidRPr="00D773F9">
        <w:rPr>
          <w:rFonts w:ascii="Times New Roman" w:hAnsi="Times New Roman"/>
          <w:spacing w:val="-2"/>
        </w:rPr>
        <w:t xml:space="preserve"> tego terminu płatności </w:t>
      </w:r>
      <w:r w:rsidR="001F51F4" w:rsidRPr="00D773F9">
        <w:rPr>
          <w:rFonts w:ascii="Times New Roman" w:hAnsi="Times New Roman"/>
          <w:b/>
          <w:spacing w:val="-2"/>
        </w:rPr>
        <w:t>Wykonawca</w:t>
      </w:r>
      <w:r w:rsidR="00883BCD" w:rsidRPr="00D773F9">
        <w:rPr>
          <w:rFonts w:ascii="Times New Roman" w:hAnsi="Times New Roman"/>
          <w:spacing w:val="-2"/>
        </w:rPr>
        <w:t xml:space="preserve"> poinformuje o tym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="00883BCD" w:rsidRPr="00D773F9">
        <w:rPr>
          <w:rFonts w:ascii="Times New Roman" w:hAnsi="Times New Roman"/>
          <w:spacing w:val="-2"/>
        </w:rPr>
        <w:t xml:space="preserve"> lub doręczy </w:t>
      </w:r>
      <w:r w:rsidR="00760E92" w:rsidRPr="00D773F9">
        <w:rPr>
          <w:rFonts w:ascii="Times New Roman" w:hAnsi="Times New Roman"/>
          <w:b/>
          <w:spacing w:val="-2"/>
        </w:rPr>
        <w:t>Zamawiającemu</w:t>
      </w:r>
      <w:r w:rsidR="00883BCD" w:rsidRPr="00D773F9">
        <w:rPr>
          <w:rFonts w:ascii="Times New Roman" w:hAnsi="Times New Roman"/>
          <w:spacing w:val="-2"/>
        </w:rPr>
        <w:t xml:space="preserve"> wezwanie do zapłaty.</w:t>
      </w:r>
    </w:p>
    <w:p w14:paraId="701BF8C9" w14:textId="651BC4BB" w:rsidR="00883BCD" w:rsidRPr="00D773F9" w:rsidRDefault="00883BCD" w:rsidP="00FB3129">
      <w:pPr>
        <w:widowControl w:val="0"/>
        <w:numPr>
          <w:ilvl w:val="0"/>
          <w:numId w:val="11"/>
        </w:numPr>
        <w:shd w:val="clear" w:color="auto" w:fill="FFFFFF"/>
        <w:tabs>
          <w:tab w:val="left" w:pos="3038"/>
        </w:tabs>
        <w:suppressAutoHyphens/>
        <w:autoSpaceDE w:val="0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Za termin zapłaty uważa się </w:t>
      </w:r>
      <w:r w:rsidRPr="00D773F9">
        <w:rPr>
          <w:rFonts w:ascii="Times New Roman" w:hAnsi="Times New Roman"/>
        </w:rPr>
        <w:t xml:space="preserve">dzień obciążenia rachunku bankowego </w:t>
      </w:r>
      <w:r w:rsidR="00760E92" w:rsidRPr="00D773F9">
        <w:rPr>
          <w:rFonts w:ascii="Times New Roman" w:hAnsi="Times New Roman"/>
          <w:b/>
        </w:rPr>
        <w:t>Zamawiającego</w:t>
      </w:r>
      <w:r w:rsidRPr="00D773F9">
        <w:rPr>
          <w:rFonts w:ascii="Times New Roman" w:hAnsi="Times New Roman"/>
        </w:rPr>
        <w:t>.</w:t>
      </w:r>
    </w:p>
    <w:p w14:paraId="1A2DCA45" w14:textId="6EF3BF9B" w:rsidR="00883BCD" w:rsidRPr="00D773F9" w:rsidRDefault="00883BCD" w:rsidP="00FB3129">
      <w:pPr>
        <w:numPr>
          <w:ilvl w:val="0"/>
          <w:numId w:val="11"/>
        </w:numPr>
        <w:rPr>
          <w:rFonts w:ascii="Times New Roman" w:hAnsi="Times New Roman"/>
          <w:u w:val="single"/>
        </w:rPr>
      </w:pPr>
      <w:r w:rsidRPr="00D773F9">
        <w:rPr>
          <w:rFonts w:ascii="Times New Roman" w:hAnsi="Times New Roman"/>
        </w:rPr>
        <w:t xml:space="preserve">Zapłata wynagrodzenia nastąpi przelewem z rachunku bankowego </w:t>
      </w:r>
      <w:r w:rsidR="00760E92" w:rsidRPr="00D773F9">
        <w:rPr>
          <w:rFonts w:ascii="Times New Roman" w:hAnsi="Times New Roman"/>
          <w:b/>
        </w:rPr>
        <w:t>Zamawiającego</w:t>
      </w:r>
      <w:r w:rsidRPr="00D773F9">
        <w:rPr>
          <w:rFonts w:ascii="Times New Roman" w:hAnsi="Times New Roman"/>
        </w:rPr>
        <w:t xml:space="preserve"> na rachunek bankowy </w:t>
      </w:r>
      <w:r w:rsidRPr="00D773F9">
        <w:rPr>
          <w:rFonts w:ascii="Times New Roman" w:hAnsi="Times New Roman"/>
          <w:b/>
        </w:rPr>
        <w:t>Wykonawcy</w:t>
      </w:r>
      <w:r w:rsidRPr="00D773F9">
        <w:rPr>
          <w:rFonts w:ascii="Times New Roman" w:hAnsi="Times New Roman"/>
        </w:rPr>
        <w:t xml:space="preserve"> o numerze …</w:t>
      </w:r>
      <w:r w:rsidR="00DE66E5" w:rsidRPr="00D773F9">
        <w:rPr>
          <w:rFonts w:ascii="Times New Roman" w:hAnsi="Times New Roman"/>
        </w:rPr>
        <w:t>………………………………………………………</w:t>
      </w:r>
      <w:r w:rsidRPr="00D773F9">
        <w:rPr>
          <w:rFonts w:ascii="Times New Roman" w:hAnsi="Times New Roman"/>
        </w:rPr>
        <w:t xml:space="preserve"> </w:t>
      </w:r>
    </w:p>
    <w:p w14:paraId="3F8DD81D" w14:textId="7D936CB4" w:rsidR="00883BCD" w:rsidRPr="00D773F9" w:rsidRDefault="00883BCD" w:rsidP="00FB3129">
      <w:pPr>
        <w:widowControl w:val="0"/>
        <w:numPr>
          <w:ilvl w:val="0"/>
          <w:numId w:val="11"/>
        </w:numPr>
        <w:shd w:val="clear" w:color="auto" w:fill="FFFFFF"/>
        <w:tabs>
          <w:tab w:val="left" w:pos="3038"/>
        </w:tabs>
        <w:suppressAutoHyphens/>
        <w:autoSpaceDE w:val="0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</w:rPr>
        <w:t xml:space="preserve">Wysokość wynagrodzenia nie podlega zmianie w trakcie realizacji </w:t>
      </w:r>
      <w:r w:rsidR="001F51F4" w:rsidRPr="00D773F9">
        <w:rPr>
          <w:rFonts w:ascii="Times New Roman" w:hAnsi="Times New Roman"/>
          <w:b/>
        </w:rPr>
        <w:t>Umowy</w:t>
      </w:r>
      <w:r w:rsidRPr="00D773F9">
        <w:rPr>
          <w:rFonts w:ascii="Times New Roman" w:hAnsi="Times New Roman"/>
        </w:rPr>
        <w:t xml:space="preserve">. </w:t>
      </w:r>
    </w:p>
    <w:p w14:paraId="6FAA3590" w14:textId="55235F0D" w:rsidR="00617E36" w:rsidRPr="00D773F9" w:rsidRDefault="00760E92" w:rsidP="00FB3129">
      <w:pPr>
        <w:widowControl w:val="0"/>
        <w:numPr>
          <w:ilvl w:val="0"/>
          <w:numId w:val="11"/>
        </w:numPr>
        <w:shd w:val="clear" w:color="auto" w:fill="FFFFFF"/>
        <w:tabs>
          <w:tab w:val="left" w:pos="3038"/>
        </w:tabs>
        <w:suppressAutoHyphens/>
        <w:autoSpaceDE w:val="0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b/>
          <w:spacing w:val="-2"/>
        </w:rPr>
        <w:t>Zamawiający</w:t>
      </w:r>
      <w:r w:rsidR="00B554E2" w:rsidRPr="00D773F9">
        <w:rPr>
          <w:rFonts w:ascii="Times New Roman" w:hAnsi="Times New Roman"/>
          <w:spacing w:val="-2"/>
        </w:rPr>
        <w:t xml:space="preserve"> niniejszym upoważnia </w:t>
      </w:r>
      <w:r w:rsidR="00B554E2" w:rsidRPr="00D773F9">
        <w:rPr>
          <w:rFonts w:ascii="Times New Roman" w:hAnsi="Times New Roman"/>
          <w:b/>
          <w:spacing w:val="-2"/>
        </w:rPr>
        <w:t>Wykonawcę</w:t>
      </w:r>
      <w:r w:rsidR="00B554E2" w:rsidRPr="00D773F9">
        <w:rPr>
          <w:rFonts w:ascii="Times New Roman" w:hAnsi="Times New Roman"/>
          <w:spacing w:val="-2"/>
        </w:rPr>
        <w:t xml:space="preserve"> do wystawiania w związku z wykonywaniem niniejszej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="00B554E2" w:rsidRPr="00D773F9">
        <w:rPr>
          <w:rFonts w:ascii="Times New Roman" w:hAnsi="Times New Roman"/>
          <w:spacing w:val="-2"/>
        </w:rPr>
        <w:t xml:space="preserve"> faktur</w:t>
      </w:r>
      <w:r w:rsidR="00E07913" w:rsidRPr="00D773F9">
        <w:rPr>
          <w:rFonts w:ascii="Times New Roman" w:hAnsi="Times New Roman"/>
          <w:spacing w:val="-2"/>
        </w:rPr>
        <w:t xml:space="preserve"> w postaci elektronicznej </w:t>
      </w:r>
      <w:r w:rsidR="00B554E2" w:rsidRPr="00D773F9">
        <w:rPr>
          <w:rFonts w:ascii="Times New Roman" w:hAnsi="Times New Roman"/>
          <w:spacing w:val="-2"/>
        </w:rPr>
        <w:t xml:space="preserve"> bez podpisu osoby upoważnionej do jej odbioru</w:t>
      </w:r>
      <w:r w:rsidR="00E07913" w:rsidRPr="00D773F9">
        <w:rPr>
          <w:rFonts w:ascii="Times New Roman" w:hAnsi="Times New Roman"/>
          <w:spacing w:val="-2"/>
        </w:rPr>
        <w:t xml:space="preserve"> oraz wysyłania ich na </w:t>
      </w:r>
      <w:r w:rsidR="00617E36" w:rsidRPr="00D773F9">
        <w:rPr>
          <w:rFonts w:ascii="Times New Roman" w:hAnsi="Times New Roman"/>
          <w:spacing w:val="-2"/>
        </w:rPr>
        <w:t xml:space="preserve">wskazany w </w:t>
      </w:r>
      <w:r w:rsidR="001F51F4" w:rsidRPr="00D773F9">
        <w:rPr>
          <w:rFonts w:ascii="Times New Roman" w:hAnsi="Times New Roman"/>
          <w:b/>
          <w:spacing w:val="-2"/>
        </w:rPr>
        <w:t>Umowie</w:t>
      </w:r>
      <w:r w:rsidR="00617E36" w:rsidRPr="00D773F9">
        <w:rPr>
          <w:rFonts w:ascii="Times New Roman" w:hAnsi="Times New Roman"/>
          <w:spacing w:val="-2"/>
        </w:rPr>
        <w:t xml:space="preserve"> </w:t>
      </w:r>
      <w:r w:rsidR="00E07913" w:rsidRPr="00D773F9">
        <w:rPr>
          <w:rFonts w:ascii="Times New Roman" w:hAnsi="Times New Roman"/>
          <w:spacing w:val="-2"/>
        </w:rPr>
        <w:t xml:space="preserve">adres poczty elektronicznej </w:t>
      </w:r>
      <w:r w:rsidRPr="00D773F9">
        <w:rPr>
          <w:rFonts w:ascii="Times New Roman" w:hAnsi="Times New Roman"/>
          <w:b/>
          <w:spacing w:val="-2"/>
        </w:rPr>
        <w:t>Zamawiającego</w:t>
      </w:r>
    </w:p>
    <w:p w14:paraId="38AAA518" w14:textId="22A537E2" w:rsidR="00B554E2" w:rsidRPr="00D773F9" w:rsidRDefault="00760E92" w:rsidP="00FB3129">
      <w:pPr>
        <w:widowControl w:val="0"/>
        <w:shd w:val="clear" w:color="auto" w:fill="FFFFFF"/>
        <w:tabs>
          <w:tab w:val="left" w:pos="3038"/>
        </w:tabs>
        <w:suppressAutoHyphens/>
        <w:autoSpaceDE w:val="0"/>
        <w:ind w:left="340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>………………………………………………</w:t>
      </w:r>
    </w:p>
    <w:p w14:paraId="72C1E39D" w14:textId="1CE53F7C" w:rsidR="00F22137" w:rsidRPr="00D773F9" w:rsidRDefault="00A91B88" w:rsidP="00FB3129">
      <w:pPr>
        <w:widowControl w:val="0"/>
        <w:numPr>
          <w:ilvl w:val="0"/>
          <w:numId w:val="11"/>
        </w:numPr>
        <w:shd w:val="clear" w:color="auto" w:fill="FFFFFF"/>
        <w:tabs>
          <w:tab w:val="left" w:pos="3038"/>
        </w:tabs>
        <w:suppressAutoHyphens/>
        <w:autoSpaceDE w:val="0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Wierzytelność wynikająca z niniejszej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Pr="00D773F9">
        <w:rPr>
          <w:rFonts w:ascii="Times New Roman" w:hAnsi="Times New Roman"/>
          <w:spacing w:val="-2"/>
        </w:rPr>
        <w:t xml:space="preserve"> nie może być przedmiotem cesji na rzecz osób trzecich bez zgody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Pr="00D773F9">
        <w:rPr>
          <w:rFonts w:ascii="Times New Roman" w:hAnsi="Times New Roman"/>
          <w:spacing w:val="-2"/>
        </w:rPr>
        <w:t>.</w:t>
      </w:r>
    </w:p>
    <w:p w14:paraId="4B785B93" w14:textId="77777777" w:rsidR="002F1CD8" w:rsidRPr="00D773F9" w:rsidRDefault="002F1CD8" w:rsidP="00096A94">
      <w:pPr>
        <w:widowControl w:val="0"/>
        <w:shd w:val="clear" w:color="auto" w:fill="FFFFFF"/>
        <w:tabs>
          <w:tab w:val="left" w:pos="3038"/>
        </w:tabs>
        <w:suppressAutoHyphens/>
        <w:autoSpaceDE w:val="0"/>
        <w:ind w:left="340"/>
        <w:rPr>
          <w:rFonts w:ascii="Times New Roman" w:hAnsi="Times New Roman"/>
          <w:spacing w:val="-2"/>
        </w:rPr>
      </w:pPr>
    </w:p>
    <w:p w14:paraId="5C2197CF" w14:textId="4F00C912" w:rsidR="0016713C" w:rsidRPr="00D773F9" w:rsidRDefault="00762CD6" w:rsidP="005C54E9">
      <w:pPr>
        <w:pStyle w:val="Nagwek4"/>
        <w:numPr>
          <w:ilvl w:val="0"/>
          <w:numId w:val="36"/>
        </w:numPr>
        <w:tabs>
          <w:tab w:val="clear" w:pos="6521"/>
          <w:tab w:val="clear" w:pos="7230"/>
        </w:tabs>
        <w:ind w:left="1134" w:hanging="567"/>
        <w:rPr>
          <w:rFonts w:ascii="Times New Roman" w:hAnsi="Times New Roman"/>
        </w:rPr>
      </w:pPr>
      <w:r w:rsidRPr="00D773F9">
        <w:rPr>
          <w:rFonts w:ascii="Times New Roman" w:hAnsi="Times New Roman"/>
        </w:rPr>
        <w:t>Ochrona danych i informacji</w:t>
      </w:r>
    </w:p>
    <w:p w14:paraId="635DF8B5" w14:textId="77777777" w:rsidR="002F1CD8" w:rsidRPr="00D773F9" w:rsidRDefault="002F1CD8" w:rsidP="00096A94">
      <w:pPr>
        <w:rPr>
          <w:rFonts w:ascii="Times New Roman" w:hAnsi="Times New Roman"/>
        </w:rPr>
      </w:pPr>
    </w:p>
    <w:p w14:paraId="605291FF" w14:textId="581D80F8" w:rsidR="00F8795D" w:rsidRPr="00D773F9" w:rsidRDefault="00F8795D" w:rsidP="005C54E9">
      <w:pPr>
        <w:widowControl w:val="0"/>
        <w:numPr>
          <w:ilvl w:val="0"/>
          <w:numId w:val="12"/>
        </w:numPr>
        <w:shd w:val="clear" w:color="auto" w:fill="FFFFFF"/>
        <w:tabs>
          <w:tab w:val="left" w:pos="3038"/>
        </w:tabs>
        <w:suppressAutoHyphens/>
        <w:autoSpaceDE w:val="0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b/>
          <w:spacing w:val="-2"/>
        </w:rPr>
        <w:t>Strony</w:t>
      </w:r>
      <w:r w:rsidRPr="00D773F9">
        <w:rPr>
          <w:rFonts w:ascii="Times New Roman" w:hAnsi="Times New Roman"/>
          <w:spacing w:val="-2"/>
        </w:rPr>
        <w:t xml:space="preserve">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Pr="00D773F9">
        <w:rPr>
          <w:rFonts w:ascii="Times New Roman" w:hAnsi="Times New Roman"/>
          <w:spacing w:val="-2"/>
        </w:rPr>
        <w:t xml:space="preserve"> zobowiązują się do zachowania w tajemnicy wszelki</w:t>
      </w:r>
      <w:r w:rsidR="001F3001" w:rsidRPr="00D773F9">
        <w:rPr>
          <w:rFonts w:ascii="Times New Roman" w:hAnsi="Times New Roman"/>
          <w:spacing w:val="-2"/>
        </w:rPr>
        <w:t>ch informacji, które uzyskają w </w:t>
      </w:r>
      <w:r w:rsidRPr="00D773F9">
        <w:rPr>
          <w:rFonts w:ascii="Times New Roman" w:hAnsi="Times New Roman"/>
          <w:spacing w:val="-2"/>
        </w:rPr>
        <w:t xml:space="preserve">trakcie wykonywania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Pr="00D773F9">
        <w:rPr>
          <w:rFonts w:ascii="Times New Roman" w:hAnsi="Times New Roman"/>
          <w:spacing w:val="-2"/>
        </w:rPr>
        <w:t xml:space="preserve"> oraz do wykorzystania ich w</w:t>
      </w:r>
      <w:r w:rsidR="001F3001" w:rsidRPr="00D773F9">
        <w:rPr>
          <w:rFonts w:ascii="Times New Roman" w:hAnsi="Times New Roman"/>
          <w:spacing w:val="-2"/>
        </w:rPr>
        <w:t>yłącznie do celów określonych w </w:t>
      </w:r>
      <w:r w:rsidR="001F51F4" w:rsidRPr="00D773F9">
        <w:rPr>
          <w:rFonts w:ascii="Times New Roman" w:hAnsi="Times New Roman"/>
          <w:b/>
          <w:spacing w:val="-2"/>
        </w:rPr>
        <w:t>Umowie</w:t>
      </w:r>
      <w:r w:rsidRPr="00D773F9">
        <w:rPr>
          <w:rFonts w:ascii="Times New Roman" w:hAnsi="Times New Roman"/>
          <w:spacing w:val="-2"/>
        </w:rPr>
        <w:t xml:space="preserve">. </w:t>
      </w:r>
    </w:p>
    <w:p w14:paraId="5ECB3A29" w14:textId="18876BF6" w:rsidR="00762CD6" w:rsidRPr="00D773F9" w:rsidRDefault="001F51F4" w:rsidP="005C54E9">
      <w:pPr>
        <w:widowControl w:val="0"/>
        <w:numPr>
          <w:ilvl w:val="0"/>
          <w:numId w:val="12"/>
        </w:numPr>
        <w:shd w:val="clear" w:color="auto" w:fill="FFFFFF"/>
        <w:tabs>
          <w:tab w:val="left" w:pos="3038"/>
        </w:tabs>
        <w:suppressAutoHyphens/>
        <w:autoSpaceDE w:val="0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b/>
          <w:spacing w:val="-2"/>
        </w:rPr>
        <w:t>Wykonawca</w:t>
      </w:r>
      <w:r w:rsidR="00762CD6" w:rsidRPr="00D773F9">
        <w:rPr>
          <w:rFonts w:ascii="Times New Roman" w:hAnsi="Times New Roman"/>
          <w:spacing w:val="-2"/>
        </w:rPr>
        <w:t xml:space="preserve"> jest zobowiązany po wygaśnięciu lub rozwiązaniu </w:t>
      </w:r>
      <w:r w:rsidRPr="00D773F9">
        <w:rPr>
          <w:rFonts w:ascii="Times New Roman" w:hAnsi="Times New Roman"/>
          <w:b/>
          <w:spacing w:val="-2"/>
        </w:rPr>
        <w:t>Umowy</w:t>
      </w:r>
      <w:r w:rsidR="00762CD6" w:rsidRPr="00D773F9">
        <w:rPr>
          <w:rFonts w:ascii="Times New Roman" w:hAnsi="Times New Roman"/>
          <w:spacing w:val="-2"/>
        </w:rPr>
        <w:t xml:space="preserve"> </w:t>
      </w:r>
      <w:r w:rsidRPr="00D773F9">
        <w:rPr>
          <w:rFonts w:ascii="Times New Roman" w:hAnsi="Times New Roman"/>
          <w:spacing w:val="-2"/>
        </w:rPr>
        <w:t>do zachowania w </w:t>
      </w:r>
      <w:r w:rsidR="00F22137" w:rsidRPr="00D773F9">
        <w:rPr>
          <w:rFonts w:ascii="Times New Roman" w:hAnsi="Times New Roman"/>
          <w:spacing w:val="-2"/>
        </w:rPr>
        <w:t>tajemnicy wszelkich informacji</w:t>
      </w:r>
      <w:r w:rsidR="00762CD6" w:rsidRPr="00D773F9">
        <w:rPr>
          <w:rFonts w:ascii="Times New Roman" w:hAnsi="Times New Roman"/>
          <w:spacing w:val="-2"/>
        </w:rPr>
        <w:t xml:space="preserve">, które zostaną mu udostępnione lub przekazane przez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="00762CD6" w:rsidRPr="00D773F9">
        <w:rPr>
          <w:rFonts w:ascii="Times New Roman" w:hAnsi="Times New Roman"/>
          <w:spacing w:val="-2"/>
        </w:rPr>
        <w:t xml:space="preserve"> w związku z wykonywaniem </w:t>
      </w:r>
      <w:r w:rsidRPr="00D773F9">
        <w:rPr>
          <w:rFonts w:ascii="Times New Roman" w:hAnsi="Times New Roman"/>
          <w:b/>
          <w:spacing w:val="-2"/>
        </w:rPr>
        <w:t>Umowy</w:t>
      </w:r>
      <w:r w:rsidR="00762CD6" w:rsidRPr="00D773F9">
        <w:rPr>
          <w:rFonts w:ascii="Times New Roman" w:hAnsi="Times New Roman"/>
          <w:spacing w:val="-2"/>
        </w:rPr>
        <w:t xml:space="preserve">, nie udostępniania ich w jakikolwiek sposób osobom trzecim bez pisemnej uprzedniej zgody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="00F22137" w:rsidRPr="00D773F9">
        <w:rPr>
          <w:rFonts w:ascii="Times New Roman" w:hAnsi="Times New Roman"/>
          <w:spacing w:val="-2"/>
        </w:rPr>
        <w:t>.</w:t>
      </w:r>
    </w:p>
    <w:p w14:paraId="5AB7C844" w14:textId="4D063895" w:rsidR="00F8795D" w:rsidRPr="00D773F9" w:rsidRDefault="00F8795D" w:rsidP="005C54E9">
      <w:pPr>
        <w:widowControl w:val="0"/>
        <w:numPr>
          <w:ilvl w:val="0"/>
          <w:numId w:val="12"/>
        </w:numPr>
        <w:shd w:val="clear" w:color="auto" w:fill="FFFFFF"/>
        <w:tabs>
          <w:tab w:val="left" w:pos="3038"/>
        </w:tabs>
        <w:suppressAutoHyphens/>
        <w:autoSpaceDE w:val="0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>Złamania zasad dotyczących zobowiązania do zachowania w poufności informacji o których mowa w pkt. 1</w:t>
      </w:r>
      <w:r w:rsidR="00F22137" w:rsidRPr="00D773F9">
        <w:rPr>
          <w:rFonts w:ascii="Times New Roman" w:hAnsi="Times New Roman"/>
          <w:spacing w:val="-2"/>
        </w:rPr>
        <w:t xml:space="preserve"> i 2 </w:t>
      </w:r>
      <w:r w:rsidRPr="00D773F9">
        <w:rPr>
          <w:rFonts w:ascii="Times New Roman" w:hAnsi="Times New Roman"/>
          <w:spacing w:val="-2"/>
        </w:rPr>
        <w:t xml:space="preserve"> powyżej nie stanowi ujawnienie samego faktu zawarcia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Pr="00D773F9">
        <w:rPr>
          <w:rFonts w:ascii="Times New Roman" w:hAnsi="Times New Roman"/>
          <w:spacing w:val="-2"/>
        </w:rPr>
        <w:t xml:space="preserve"> i współpracy pomiędzy </w:t>
      </w:r>
      <w:r w:rsidRPr="00D773F9">
        <w:rPr>
          <w:rFonts w:ascii="Times New Roman" w:hAnsi="Times New Roman"/>
          <w:b/>
          <w:spacing w:val="-2"/>
        </w:rPr>
        <w:t>Stronami</w:t>
      </w:r>
      <w:r w:rsidRPr="00D773F9">
        <w:rPr>
          <w:rFonts w:ascii="Times New Roman" w:hAnsi="Times New Roman"/>
          <w:spacing w:val="-2"/>
        </w:rPr>
        <w:t>.</w:t>
      </w:r>
    </w:p>
    <w:p w14:paraId="578AB05E" w14:textId="77777777" w:rsidR="00F8795D" w:rsidRPr="00D773F9" w:rsidRDefault="00F8795D" w:rsidP="005C54E9">
      <w:pPr>
        <w:widowControl w:val="0"/>
        <w:numPr>
          <w:ilvl w:val="0"/>
          <w:numId w:val="12"/>
        </w:numPr>
        <w:shd w:val="clear" w:color="auto" w:fill="FFFFFF"/>
        <w:tabs>
          <w:tab w:val="left" w:pos="3038"/>
        </w:tabs>
        <w:suppressAutoHyphens/>
        <w:autoSpaceDE w:val="0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Obowiązek zachowania w tajemnicy informacji, o których mowa powyżej, nie dotyczy informacji, które: </w:t>
      </w:r>
    </w:p>
    <w:p w14:paraId="7E9CF3EA" w14:textId="75E3CF23" w:rsidR="00F8795D" w:rsidRPr="00D773F9" w:rsidRDefault="00F8795D" w:rsidP="005C54E9">
      <w:pPr>
        <w:pStyle w:val="Akapitzlist"/>
        <w:numPr>
          <w:ilvl w:val="1"/>
          <w:numId w:val="12"/>
        </w:numPr>
        <w:shd w:val="clear" w:color="auto" w:fill="FFFFFF"/>
        <w:tabs>
          <w:tab w:val="left" w:pos="3038"/>
        </w:tabs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w czasie ich ujawnienia były publicznie znane, </w:t>
      </w:r>
    </w:p>
    <w:p w14:paraId="66465C2E" w14:textId="0DC9F39C" w:rsidR="00F8795D" w:rsidRPr="00D773F9" w:rsidRDefault="00F8795D" w:rsidP="005C54E9">
      <w:pPr>
        <w:pStyle w:val="Akapitzlist"/>
        <w:numPr>
          <w:ilvl w:val="1"/>
          <w:numId w:val="12"/>
        </w:numPr>
        <w:shd w:val="clear" w:color="auto" w:fill="FFFFFF"/>
        <w:tabs>
          <w:tab w:val="left" w:pos="3038"/>
        </w:tabs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są ujawniane na mocy przepisów prawa. </w:t>
      </w:r>
    </w:p>
    <w:p w14:paraId="344B3A70" w14:textId="77777777" w:rsidR="00F8795D" w:rsidRPr="00D773F9" w:rsidRDefault="00F8795D" w:rsidP="005C54E9">
      <w:pPr>
        <w:widowControl w:val="0"/>
        <w:numPr>
          <w:ilvl w:val="0"/>
          <w:numId w:val="12"/>
        </w:numPr>
        <w:shd w:val="clear" w:color="auto" w:fill="FFFFFF"/>
        <w:tabs>
          <w:tab w:val="left" w:pos="3038"/>
        </w:tabs>
        <w:suppressAutoHyphens/>
        <w:autoSpaceDE w:val="0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W przypadku ujawnienia informacji, o których mowa w ust. 1 na mocy przepisów prawa </w:t>
      </w:r>
      <w:r w:rsidRPr="00D773F9">
        <w:rPr>
          <w:rFonts w:ascii="Times New Roman" w:hAnsi="Times New Roman"/>
          <w:b/>
          <w:spacing w:val="-2"/>
        </w:rPr>
        <w:t>Strony</w:t>
      </w:r>
      <w:r w:rsidRPr="00D773F9">
        <w:rPr>
          <w:rFonts w:ascii="Times New Roman" w:hAnsi="Times New Roman"/>
          <w:spacing w:val="-2"/>
        </w:rPr>
        <w:t xml:space="preserve"> zobowiązują się powiadomić o tym niezwłocznie drugą </w:t>
      </w:r>
      <w:r w:rsidRPr="00D773F9">
        <w:rPr>
          <w:rFonts w:ascii="Times New Roman" w:hAnsi="Times New Roman"/>
          <w:b/>
          <w:spacing w:val="-2"/>
        </w:rPr>
        <w:t>Stronę</w:t>
      </w:r>
      <w:r w:rsidRPr="00D773F9">
        <w:rPr>
          <w:rFonts w:ascii="Times New Roman" w:hAnsi="Times New Roman"/>
          <w:spacing w:val="-2"/>
        </w:rPr>
        <w:t xml:space="preserve">. </w:t>
      </w:r>
    </w:p>
    <w:p w14:paraId="60B6B062" w14:textId="6AB50E0F" w:rsidR="00A736B4" w:rsidRPr="00D773F9" w:rsidRDefault="001F51F4" w:rsidP="005C54E9">
      <w:pPr>
        <w:pStyle w:val="Akapitzlist"/>
        <w:numPr>
          <w:ilvl w:val="0"/>
          <w:numId w:val="12"/>
        </w:numPr>
        <w:rPr>
          <w:rFonts w:ascii="Times New Roman" w:hAnsi="Times New Roman"/>
          <w:b/>
          <w:szCs w:val="22"/>
        </w:rPr>
      </w:pPr>
      <w:r w:rsidRPr="00D773F9">
        <w:rPr>
          <w:rFonts w:ascii="Times New Roman" w:hAnsi="Times New Roman"/>
          <w:b/>
          <w:spacing w:val="-2"/>
        </w:rPr>
        <w:t>Wykonawca</w:t>
      </w:r>
      <w:r w:rsidR="00A736B4" w:rsidRPr="00D773F9">
        <w:rPr>
          <w:rFonts w:ascii="Times New Roman" w:hAnsi="Times New Roman"/>
          <w:spacing w:val="-2"/>
        </w:rPr>
        <w:t xml:space="preserve"> jest obowiązany do zastosowania środków technicznych i organizacyjnych zapewniających ochronę przetwarzanych danych prawnie chronionych adekwatną do zagrożeń oraz kategorii danych objętych ochroną, a w szczególności powinien zabezpieczyć dane przed ich udostępnieniem osobom nieupoważnionym, zabraniem przez osobę nieuprawnioną, przetwarzaniem z naruszeniem ustawy oraz zmianą, utratą, uszkodzeniem lub zniszczeniem.</w:t>
      </w:r>
    </w:p>
    <w:p w14:paraId="11AE6F64" w14:textId="15883BDF" w:rsidR="00762CD6" w:rsidRPr="00D773F9" w:rsidRDefault="001F51F4" w:rsidP="005C54E9">
      <w:pPr>
        <w:pStyle w:val="Akapitzlist"/>
        <w:numPr>
          <w:ilvl w:val="0"/>
          <w:numId w:val="12"/>
        </w:num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b/>
          <w:szCs w:val="22"/>
        </w:rPr>
        <w:t>Wykonawca</w:t>
      </w:r>
      <w:r w:rsidR="00762CD6" w:rsidRPr="00D773F9">
        <w:rPr>
          <w:rFonts w:ascii="Times New Roman" w:hAnsi="Times New Roman"/>
          <w:szCs w:val="22"/>
        </w:rPr>
        <w:t xml:space="preserve"> zobowiązuje się do pisemnego zobowiązania osób realizujących </w:t>
      </w:r>
      <w:r w:rsidR="00762CD6" w:rsidRPr="00D773F9">
        <w:rPr>
          <w:rFonts w:ascii="Times New Roman" w:hAnsi="Times New Roman"/>
          <w:b/>
          <w:szCs w:val="22"/>
        </w:rPr>
        <w:t>Umowę</w:t>
      </w:r>
      <w:r w:rsidR="00762CD6" w:rsidRPr="00D773F9">
        <w:rPr>
          <w:rFonts w:ascii="Times New Roman" w:hAnsi="Times New Roman"/>
          <w:szCs w:val="22"/>
        </w:rPr>
        <w:t xml:space="preserve"> do zachowania w tajemnicy informacji, o których mowa w ust. 1</w:t>
      </w:r>
      <w:r w:rsidR="00F22137" w:rsidRPr="00D773F9">
        <w:rPr>
          <w:rFonts w:ascii="Times New Roman" w:hAnsi="Times New Roman"/>
          <w:szCs w:val="22"/>
        </w:rPr>
        <w:t xml:space="preserve"> i 2</w:t>
      </w:r>
      <w:r w:rsidR="00762CD6" w:rsidRPr="00D773F9">
        <w:rPr>
          <w:rFonts w:ascii="Times New Roman" w:hAnsi="Times New Roman"/>
          <w:szCs w:val="22"/>
        </w:rPr>
        <w:t>.</w:t>
      </w:r>
    </w:p>
    <w:p w14:paraId="0413966C" w14:textId="77777777" w:rsidR="00BB05AA" w:rsidRPr="00D773F9" w:rsidRDefault="00BB05AA" w:rsidP="00096A94">
      <w:pPr>
        <w:rPr>
          <w:rFonts w:ascii="Times New Roman" w:hAnsi="Times New Roman"/>
          <w:color w:val="FF0000"/>
          <w:szCs w:val="22"/>
        </w:rPr>
      </w:pPr>
    </w:p>
    <w:p w14:paraId="6908A02A" w14:textId="4E051BDC" w:rsidR="00322A96" w:rsidRPr="00D773F9" w:rsidRDefault="00F8795D" w:rsidP="005C54E9">
      <w:pPr>
        <w:pStyle w:val="Nagwek4"/>
        <w:numPr>
          <w:ilvl w:val="0"/>
          <w:numId w:val="36"/>
        </w:numPr>
        <w:tabs>
          <w:tab w:val="clear" w:pos="6521"/>
          <w:tab w:val="clear" w:pos="7230"/>
        </w:tabs>
        <w:ind w:left="1134" w:hanging="567"/>
        <w:rPr>
          <w:rFonts w:ascii="Times New Roman" w:hAnsi="Times New Roman"/>
        </w:rPr>
      </w:pPr>
      <w:r w:rsidRPr="00D773F9">
        <w:rPr>
          <w:rFonts w:ascii="Times New Roman" w:hAnsi="Times New Roman"/>
        </w:rPr>
        <w:t>Odpowiedzialność</w:t>
      </w:r>
    </w:p>
    <w:p w14:paraId="1F9C2881" w14:textId="77777777" w:rsidR="00F8795D" w:rsidRPr="00D773F9" w:rsidRDefault="00F8795D" w:rsidP="00096A94">
      <w:pPr>
        <w:rPr>
          <w:rFonts w:ascii="Times New Roman" w:hAnsi="Times New Roman"/>
          <w:b/>
          <w:szCs w:val="22"/>
        </w:rPr>
      </w:pPr>
    </w:p>
    <w:p w14:paraId="67593310" w14:textId="12211C98" w:rsidR="00762CD6" w:rsidRPr="00D773F9" w:rsidRDefault="001F51F4" w:rsidP="005C54E9">
      <w:pPr>
        <w:pStyle w:val="Akapitzlist"/>
        <w:numPr>
          <w:ilvl w:val="0"/>
          <w:numId w:val="24"/>
        </w:numPr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b/>
          <w:spacing w:val="-2"/>
        </w:rPr>
        <w:t>Wykonawca</w:t>
      </w:r>
      <w:r w:rsidR="00762CD6" w:rsidRPr="00D773F9">
        <w:rPr>
          <w:rFonts w:ascii="Times New Roman" w:hAnsi="Times New Roman"/>
          <w:spacing w:val="-2"/>
        </w:rPr>
        <w:t xml:space="preserve"> oświadcza, że wdrożony </w:t>
      </w:r>
      <w:r w:rsidRPr="00D773F9">
        <w:rPr>
          <w:rFonts w:ascii="Times New Roman" w:hAnsi="Times New Roman"/>
          <w:b/>
          <w:spacing w:val="-2"/>
        </w:rPr>
        <w:t>System</w:t>
      </w:r>
      <w:r w:rsidR="00762CD6" w:rsidRPr="00D773F9">
        <w:rPr>
          <w:rFonts w:ascii="Times New Roman" w:hAnsi="Times New Roman"/>
          <w:b/>
          <w:spacing w:val="-2"/>
        </w:rPr>
        <w:t xml:space="preserve"> RCP</w:t>
      </w:r>
      <w:r w:rsidR="00762CD6" w:rsidRPr="00D773F9">
        <w:rPr>
          <w:rFonts w:ascii="Times New Roman" w:hAnsi="Times New Roman"/>
          <w:spacing w:val="-2"/>
        </w:rPr>
        <w:t xml:space="preserve">  nie narusza w żaden sposób praw </w:t>
      </w:r>
      <w:r w:rsidR="00762CD6" w:rsidRPr="00D773F9">
        <w:rPr>
          <w:rFonts w:ascii="Times New Roman" w:hAnsi="Times New Roman"/>
          <w:b/>
          <w:spacing w:val="-2"/>
        </w:rPr>
        <w:t>osób</w:t>
      </w:r>
      <w:r w:rsidR="00762CD6" w:rsidRPr="00D773F9">
        <w:rPr>
          <w:rFonts w:ascii="Times New Roman" w:hAnsi="Times New Roman"/>
          <w:spacing w:val="-2"/>
        </w:rPr>
        <w:t xml:space="preserve"> </w:t>
      </w:r>
      <w:r w:rsidR="00762CD6" w:rsidRPr="00D773F9">
        <w:rPr>
          <w:rFonts w:ascii="Times New Roman" w:hAnsi="Times New Roman"/>
          <w:b/>
          <w:spacing w:val="-2"/>
        </w:rPr>
        <w:t>trzecich</w:t>
      </w:r>
      <w:r w:rsidR="00762CD6" w:rsidRPr="00D773F9">
        <w:rPr>
          <w:rFonts w:ascii="Times New Roman" w:hAnsi="Times New Roman"/>
          <w:spacing w:val="-2"/>
        </w:rPr>
        <w:t xml:space="preserve">, a w przypadku naruszenia dóbr osobistych lub/i praw autorskich </w:t>
      </w:r>
      <w:r w:rsidR="00762CD6" w:rsidRPr="00D773F9">
        <w:rPr>
          <w:rFonts w:ascii="Times New Roman" w:hAnsi="Times New Roman"/>
          <w:b/>
          <w:spacing w:val="-2"/>
        </w:rPr>
        <w:t>osób trzecich</w:t>
      </w:r>
      <w:r w:rsidRPr="00D773F9">
        <w:rPr>
          <w:rFonts w:ascii="Times New Roman" w:hAnsi="Times New Roman"/>
          <w:spacing w:val="-2"/>
        </w:rPr>
        <w:t xml:space="preserve"> i </w:t>
      </w:r>
      <w:r w:rsidR="00762CD6" w:rsidRPr="00D773F9">
        <w:rPr>
          <w:rFonts w:ascii="Times New Roman" w:hAnsi="Times New Roman"/>
          <w:spacing w:val="-2"/>
        </w:rPr>
        <w:t xml:space="preserve">skierowania z tego tytułu roszczeń przeciwko </w:t>
      </w:r>
      <w:r w:rsidR="00760E92" w:rsidRPr="00D773F9">
        <w:rPr>
          <w:rFonts w:ascii="Times New Roman" w:hAnsi="Times New Roman"/>
          <w:b/>
          <w:spacing w:val="-2"/>
        </w:rPr>
        <w:t>Zamawiającemu</w:t>
      </w:r>
      <w:r w:rsidR="00762CD6" w:rsidRPr="00D773F9">
        <w:rPr>
          <w:rFonts w:ascii="Times New Roman" w:hAnsi="Times New Roman"/>
          <w:spacing w:val="-2"/>
        </w:rPr>
        <w:t xml:space="preserve">, </w:t>
      </w:r>
      <w:r w:rsidRPr="00D773F9">
        <w:rPr>
          <w:rFonts w:ascii="Times New Roman" w:hAnsi="Times New Roman"/>
          <w:b/>
          <w:spacing w:val="-2"/>
        </w:rPr>
        <w:t>Wykonawca</w:t>
      </w:r>
      <w:r w:rsidR="00762CD6" w:rsidRPr="00D773F9">
        <w:rPr>
          <w:rFonts w:ascii="Times New Roman" w:hAnsi="Times New Roman"/>
          <w:spacing w:val="-2"/>
        </w:rPr>
        <w:t xml:space="preserve"> zobowiązuje się do całkowitego zaspokojenia słusznych roszczeń osób trzecich oraz do zwolnienia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="00762CD6" w:rsidRPr="00D773F9">
        <w:rPr>
          <w:rFonts w:ascii="Times New Roman" w:hAnsi="Times New Roman"/>
          <w:spacing w:val="-2"/>
        </w:rPr>
        <w:t xml:space="preserve"> od obowiązku świadczenia z tego tytułu.</w:t>
      </w:r>
    </w:p>
    <w:p w14:paraId="74BEEF72" w14:textId="4DA962A3" w:rsidR="00762CD6" w:rsidRPr="00D773F9" w:rsidRDefault="001F51F4" w:rsidP="005C54E9">
      <w:pPr>
        <w:pStyle w:val="Akapitzlist"/>
        <w:numPr>
          <w:ilvl w:val="0"/>
          <w:numId w:val="24"/>
        </w:numPr>
        <w:tabs>
          <w:tab w:val="center" w:pos="2410"/>
          <w:tab w:val="center" w:pos="7230"/>
        </w:tabs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b/>
          <w:spacing w:val="-2"/>
        </w:rPr>
        <w:t>Wykonawca</w:t>
      </w:r>
      <w:r w:rsidR="00762CD6" w:rsidRPr="00D773F9">
        <w:rPr>
          <w:rFonts w:ascii="Times New Roman" w:hAnsi="Times New Roman"/>
          <w:spacing w:val="-2"/>
        </w:rPr>
        <w:t xml:space="preserve"> oświadcza, że dostarczone i wdrożone przez niego rozwiązanie nie posiada żadnych ukrytych/nieudokumentowanych mechanizmów mogących mieć wpływ na bezpieczeństwo danych przechowywanych w </w:t>
      </w:r>
      <w:r w:rsidRPr="00D773F9">
        <w:rPr>
          <w:rFonts w:ascii="Times New Roman" w:hAnsi="Times New Roman"/>
          <w:b/>
          <w:spacing w:val="-2"/>
        </w:rPr>
        <w:t>System</w:t>
      </w:r>
      <w:r w:rsidR="00762CD6" w:rsidRPr="00D773F9">
        <w:rPr>
          <w:rFonts w:ascii="Times New Roman" w:hAnsi="Times New Roman"/>
          <w:b/>
          <w:spacing w:val="-2"/>
        </w:rPr>
        <w:t>ach</w:t>
      </w:r>
      <w:r w:rsidR="00762CD6" w:rsidRPr="00D773F9">
        <w:rPr>
          <w:rFonts w:ascii="Times New Roman" w:hAnsi="Times New Roman"/>
          <w:spacing w:val="-2"/>
        </w:rPr>
        <w:t xml:space="preserve"> teleinformatycznych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="00762CD6" w:rsidRPr="00D773F9">
        <w:rPr>
          <w:rFonts w:ascii="Times New Roman" w:hAnsi="Times New Roman"/>
          <w:spacing w:val="-2"/>
        </w:rPr>
        <w:t>.</w:t>
      </w:r>
    </w:p>
    <w:p w14:paraId="0F377E73" w14:textId="25170C49" w:rsidR="00A079F1" w:rsidRPr="00D773F9" w:rsidRDefault="001F51F4" w:rsidP="005C54E9">
      <w:pPr>
        <w:pStyle w:val="Akapitzlist"/>
        <w:numPr>
          <w:ilvl w:val="0"/>
          <w:numId w:val="24"/>
        </w:numPr>
        <w:tabs>
          <w:tab w:val="center" w:pos="2410"/>
          <w:tab w:val="center" w:pos="7230"/>
        </w:tabs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b/>
          <w:spacing w:val="-2"/>
        </w:rPr>
        <w:t>Wykonawca</w:t>
      </w:r>
      <w:r w:rsidR="00A079F1" w:rsidRPr="00D773F9">
        <w:rPr>
          <w:rFonts w:ascii="Times New Roman" w:hAnsi="Times New Roman"/>
          <w:spacing w:val="-2"/>
        </w:rPr>
        <w:t xml:space="preserve"> gwarantuje, że dostarczony sprzęt wraz z oprogramowaniem nie są obciążone wadami prawnymi.</w:t>
      </w:r>
    </w:p>
    <w:p w14:paraId="094E4610" w14:textId="74989447" w:rsidR="00A079F1" w:rsidRPr="00D773F9" w:rsidRDefault="00A079F1" w:rsidP="005C54E9">
      <w:pPr>
        <w:pStyle w:val="Akapitzlist"/>
        <w:numPr>
          <w:ilvl w:val="0"/>
          <w:numId w:val="24"/>
        </w:numPr>
        <w:tabs>
          <w:tab w:val="center" w:pos="2410"/>
          <w:tab w:val="center" w:pos="7230"/>
        </w:tabs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W przypadku wystąpienia wad prawnych </w:t>
      </w:r>
      <w:r w:rsidR="00760E92" w:rsidRPr="00D773F9">
        <w:rPr>
          <w:rFonts w:ascii="Times New Roman" w:hAnsi="Times New Roman"/>
          <w:b/>
          <w:spacing w:val="-2"/>
        </w:rPr>
        <w:t>Zamawiającemu</w:t>
      </w:r>
      <w:r w:rsidRPr="00D773F9">
        <w:rPr>
          <w:rFonts w:ascii="Times New Roman" w:hAnsi="Times New Roman"/>
          <w:spacing w:val="-2"/>
        </w:rPr>
        <w:t xml:space="preserve"> w terminie 10 </w:t>
      </w:r>
      <w:r w:rsidR="001F51F4" w:rsidRPr="00D773F9">
        <w:rPr>
          <w:rFonts w:ascii="Times New Roman" w:hAnsi="Times New Roman"/>
          <w:b/>
          <w:spacing w:val="-2"/>
        </w:rPr>
        <w:t>Dni Roboczych</w:t>
      </w:r>
      <w:r w:rsidRPr="00D773F9">
        <w:rPr>
          <w:rFonts w:ascii="Times New Roman" w:hAnsi="Times New Roman"/>
          <w:spacing w:val="-2"/>
        </w:rPr>
        <w:t xml:space="preserve"> od powzięcia wiadomości o powyższych okolicznościach przysługuje prawo do odstąpienia od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Pr="00D773F9">
        <w:rPr>
          <w:rFonts w:ascii="Times New Roman" w:hAnsi="Times New Roman"/>
          <w:spacing w:val="-2"/>
        </w:rPr>
        <w:t xml:space="preserve"> i żądania zapłaty przez </w:t>
      </w:r>
      <w:r w:rsidRPr="00D773F9">
        <w:rPr>
          <w:rFonts w:ascii="Times New Roman" w:hAnsi="Times New Roman"/>
          <w:b/>
          <w:spacing w:val="-2"/>
        </w:rPr>
        <w:t>Wykonawcę</w:t>
      </w:r>
      <w:r w:rsidRPr="00D773F9">
        <w:rPr>
          <w:rFonts w:ascii="Times New Roman" w:hAnsi="Times New Roman"/>
          <w:spacing w:val="-2"/>
        </w:rPr>
        <w:t xml:space="preserve"> kary umownej w wysokości 30 % kwoty wynagr</w:t>
      </w:r>
      <w:r w:rsidR="00DE66E5" w:rsidRPr="00D773F9">
        <w:rPr>
          <w:rFonts w:ascii="Times New Roman" w:hAnsi="Times New Roman"/>
          <w:spacing w:val="-2"/>
        </w:rPr>
        <w:t>odzenia brutto określonego w § 11</w:t>
      </w:r>
      <w:r w:rsidRPr="00D773F9">
        <w:rPr>
          <w:rFonts w:ascii="Times New Roman" w:hAnsi="Times New Roman"/>
          <w:spacing w:val="-2"/>
        </w:rPr>
        <w:t xml:space="preserve"> ust. 1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Pr="00D773F9">
        <w:rPr>
          <w:rFonts w:ascii="Times New Roman" w:hAnsi="Times New Roman"/>
          <w:spacing w:val="-2"/>
        </w:rPr>
        <w:t>.</w:t>
      </w:r>
    </w:p>
    <w:p w14:paraId="5EFABF24" w14:textId="287593E2" w:rsidR="00A079F1" w:rsidRPr="00D773F9" w:rsidRDefault="00A079F1" w:rsidP="005C54E9">
      <w:pPr>
        <w:pStyle w:val="Akapitzlist"/>
        <w:numPr>
          <w:ilvl w:val="0"/>
          <w:numId w:val="24"/>
        </w:numPr>
        <w:tabs>
          <w:tab w:val="center" w:pos="2410"/>
          <w:tab w:val="center" w:pos="7230"/>
        </w:tabs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 W przypadku wytoczenia przeciwko </w:t>
      </w:r>
      <w:r w:rsidR="00760E92" w:rsidRPr="00D773F9">
        <w:rPr>
          <w:rFonts w:ascii="Times New Roman" w:hAnsi="Times New Roman"/>
          <w:b/>
          <w:spacing w:val="-2"/>
        </w:rPr>
        <w:t>Zamawiającemu</w:t>
      </w:r>
      <w:r w:rsidRPr="00D773F9">
        <w:rPr>
          <w:rFonts w:ascii="Times New Roman" w:hAnsi="Times New Roman"/>
          <w:spacing w:val="-2"/>
        </w:rPr>
        <w:t xml:space="preserve"> powództwa z powodu tych wad prawnych, </w:t>
      </w:r>
      <w:r w:rsidR="001F51F4" w:rsidRPr="00D773F9">
        <w:rPr>
          <w:rFonts w:ascii="Times New Roman" w:hAnsi="Times New Roman"/>
          <w:b/>
          <w:spacing w:val="-2"/>
        </w:rPr>
        <w:t>Wykonawca</w:t>
      </w:r>
      <w:r w:rsidRPr="00D773F9">
        <w:rPr>
          <w:rFonts w:ascii="Times New Roman" w:hAnsi="Times New Roman"/>
          <w:spacing w:val="-2"/>
        </w:rPr>
        <w:t xml:space="preserve"> zobowiązuje się zwrócić poniesione przez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Pr="00D773F9">
        <w:rPr>
          <w:rFonts w:ascii="Times New Roman" w:hAnsi="Times New Roman"/>
          <w:spacing w:val="-2"/>
        </w:rPr>
        <w:t xml:space="preserve"> koszty postępowania sądowego, egzekucyjnego oraz koszty zasądzonych z tego tytułu od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Pr="00D773F9">
        <w:rPr>
          <w:rFonts w:ascii="Times New Roman" w:hAnsi="Times New Roman"/>
          <w:spacing w:val="-2"/>
        </w:rPr>
        <w:t xml:space="preserve"> świadczeń na rzecz </w:t>
      </w:r>
      <w:r w:rsidR="0065416D" w:rsidRPr="00D773F9">
        <w:rPr>
          <w:rFonts w:ascii="Times New Roman" w:hAnsi="Times New Roman"/>
          <w:b/>
          <w:spacing w:val="-2"/>
        </w:rPr>
        <w:t>Osób T</w:t>
      </w:r>
      <w:r w:rsidRPr="00D773F9">
        <w:rPr>
          <w:rFonts w:ascii="Times New Roman" w:hAnsi="Times New Roman"/>
          <w:b/>
          <w:spacing w:val="-2"/>
        </w:rPr>
        <w:t>rzecich</w:t>
      </w:r>
      <w:r w:rsidRPr="00D773F9">
        <w:rPr>
          <w:rFonts w:ascii="Times New Roman" w:hAnsi="Times New Roman"/>
          <w:spacing w:val="-2"/>
        </w:rPr>
        <w:t>.</w:t>
      </w:r>
    </w:p>
    <w:p w14:paraId="260A82CB" w14:textId="77777777" w:rsidR="00762CD6" w:rsidRPr="00D773F9" w:rsidRDefault="00762CD6" w:rsidP="00096A94">
      <w:pPr>
        <w:rPr>
          <w:rFonts w:ascii="Times New Roman" w:hAnsi="Times New Roman"/>
          <w:b/>
          <w:color w:val="FF0000"/>
          <w:szCs w:val="22"/>
        </w:rPr>
      </w:pPr>
    </w:p>
    <w:p w14:paraId="7C485E2A" w14:textId="4201970B" w:rsidR="00762CD6" w:rsidRPr="00D773F9" w:rsidRDefault="00762CD6" w:rsidP="005C54E9">
      <w:pPr>
        <w:pStyle w:val="Nagwek4"/>
        <w:numPr>
          <w:ilvl w:val="0"/>
          <w:numId w:val="36"/>
        </w:numPr>
        <w:tabs>
          <w:tab w:val="clear" w:pos="6521"/>
          <w:tab w:val="clear" w:pos="7230"/>
        </w:tabs>
        <w:ind w:left="1134" w:hanging="567"/>
        <w:rPr>
          <w:rFonts w:ascii="Times New Roman" w:hAnsi="Times New Roman"/>
        </w:rPr>
      </w:pPr>
      <w:r w:rsidRPr="00D773F9">
        <w:rPr>
          <w:rFonts w:ascii="Times New Roman" w:hAnsi="Times New Roman"/>
        </w:rPr>
        <w:t>Siła wyższa</w:t>
      </w:r>
    </w:p>
    <w:p w14:paraId="7F5168D7" w14:textId="77777777" w:rsidR="00762CD6" w:rsidRPr="00D773F9" w:rsidRDefault="00762CD6" w:rsidP="00096A94">
      <w:pPr>
        <w:rPr>
          <w:rFonts w:ascii="Times New Roman" w:hAnsi="Times New Roman"/>
          <w:b/>
          <w:szCs w:val="22"/>
        </w:rPr>
      </w:pPr>
    </w:p>
    <w:p w14:paraId="712FFC69" w14:textId="638D8A6B" w:rsidR="00762CD6" w:rsidRPr="00D773F9" w:rsidRDefault="00762CD6" w:rsidP="005C54E9">
      <w:pPr>
        <w:pStyle w:val="Akapitzlist"/>
        <w:numPr>
          <w:ilvl w:val="0"/>
          <w:numId w:val="14"/>
        </w:num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b/>
          <w:szCs w:val="22"/>
        </w:rPr>
        <w:t>Strony</w:t>
      </w:r>
      <w:r w:rsidRPr="00D773F9">
        <w:rPr>
          <w:rFonts w:ascii="Times New Roman" w:hAnsi="Times New Roman"/>
          <w:szCs w:val="22"/>
        </w:rPr>
        <w:t xml:space="preserve"> niniejszej </w:t>
      </w:r>
      <w:r w:rsidR="001F51F4" w:rsidRPr="00D773F9">
        <w:rPr>
          <w:rFonts w:ascii="Times New Roman" w:hAnsi="Times New Roman"/>
          <w:b/>
          <w:szCs w:val="22"/>
        </w:rPr>
        <w:t>Umowy</w:t>
      </w:r>
      <w:r w:rsidRPr="00D773F9">
        <w:rPr>
          <w:rFonts w:ascii="Times New Roman" w:hAnsi="Times New Roman"/>
          <w:szCs w:val="22"/>
        </w:rPr>
        <w:t xml:space="preserve"> będą zwolnione z odpowiedzialności za niewypełnienie zobowiązań zawartych w </w:t>
      </w:r>
      <w:r w:rsidR="001F51F4" w:rsidRPr="00D773F9">
        <w:rPr>
          <w:rFonts w:ascii="Times New Roman" w:hAnsi="Times New Roman"/>
          <w:b/>
          <w:szCs w:val="22"/>
        </w:rPr>
        <w:t>Umowie</w:t>
      </w:r>
      <w:r w:rsidRPr="00D773F9">
        <w:rPr>
          <w:rFonts w:ascii="Times New Roman" w:hAnsi="Times New Roman"/>
          <w:szCs w:val="22"/>
        </w:rPr>
        <w:t xml:space="preserve"> z powodu siły wyższej </w:t>
      </w:r>
      <w:r w:rsidR="00F35209" w:rsidRPr="00D773F9">
        <w:rPr>
          <w:rFonts w:ascii="Times New Roman" w:hAnsi="Times New Roman"/>
          <w:szCs w:val="22"/>
        </w:rPr>
        <w:t>jeżeli okoliczności zaistnienia siły wyższej będą stanowiły przeszkodę w ich wypełnieniu.</w:t>
      </w:r>
    </w:p>
    <w:p w14:paraId="1FB55119" w14:textId="77777777" w:rsidR="00F35209" w:rsidRPr="00D773F9" w:rsidRDefault="00762CD6" w:rsidP="005C54E9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73F9">
        <w:rPr>
          <w:rFonts w:ascii="Times New Roman" w:hAnsi="Times New Roman" w:cs="Times New Roman"/>
          <w:color w:val="auto"/>
          <w:sz w:val="22"/>
          <w:szCs w:val="22"/>
        </w:rPr>
        <w:t xml:space="preserve">Siłą wyższą jest zdarzenie zewnętrzne, nieposiadające swojego źródła wewnątrz przedsiębiorstwa, niemożliwe do przewidzenia, nieoczekiwane oraz niemożliwe do zapobieżenia. </w:t>
      </w:r>
    </w:p>
    <w:p w14:paraId="147028C2" w14:textId="47DB8A14" w:rsidR="00F35209" w:rsidRPr="00D773F9" w:rsidRDefault="00F35209" w:rsidP="005C54E9">
      <w:pPr>
        <w:pStyle w:val="Akapitzlist"/>
        <w:numPr>
          <w:ilvl w:val="0"/>
          <w:numId w:val="14"/>
        </w:numPr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 xml:space="preserve">W przypadku gdy okoliczności siły wyższej uniemożliwiają chwilowe wykonanie jakichkolwiek zobowiązań umownych którejkolwiek ze </w:t>
      </w:r>
      <w:r w:rsidRPr="00D773F9">
        <w:rPr>
          <w:rFonts w:ascii="Times New Roman" w:hAnsi="Times New Roman"/>
          <w:b/>
          <w:szCs w:val="22"/>
        </w:rPr>
        <w:t>Stron</w:t>
      </w:r>
      <w:r w:rsidRPr="00D773F9">
        <w:rPr>
          <w:rFonts w:ascii="Times New Roman" w:hAnsi="Times New Roman"/>
          <w:szCs w:val="22"/>
        </w:rPr>
        <w:t xml:space="preserve"> </w:t>
      </w:r>
      <w:r w:rsidR="001F51F4" w:rsidRPr="00D773F9">
        <w:rPr>
          <w:rFonts w:ascii="Times New Roman" w:hAnsi="Times New Roman"/>
          <w:b/>
          <w:szCs w:val="22"/>
        </w:rPr>
        <w:t>Umowy</w:t>
      </w:r>
      <w:r w:rsidRPr="00D773F9">
        <w:rPr>
          <w:rFonts w:ascii="Times New Roman" w:hAnsi="Times New Roman"/>
          <w:szCs w:val="22"/>
        </w:rPr>
        <w:t>, określony termin wykonania zobowiązań umownych będzie przedłużony o czas trwania okoliczności siły wyższej.</w:t>
      </w:r>
    </w:p>
    <w:p w14:paraId="04657B89" w14:textId="09F4EE8C" w:rsidR="00762CD6" w:rsidRPr="00D773F9" w:rsidRDefault="00762CD6" w:rsidP="005C54E9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73F9">
        <w:rPr>
          <w:rFonts w:ascii="Times New Roman" w:hAnsi="Times New Roman" w:cs="Times New Roman"/>
          <w:b/>
          <w:color w:val="auto"/>
          <w:sz w:val="22"/>
          <w:szCs w:val="22"/>
        </w:rPr>
        <w:t>Strona</w:t>
      </w:r>
      <w:r w:rsidRPr="00D773F9">
        <w:rPr>
          <w:rFonts w:ascii="Times New Roman" w:hAnsi="Times New Roman" w:cs="Times New Roman"/>
          <w:color w:val="auto"/>
          <w:sz w:val="22"/>
          <w:szCs w:val="22"/>
        </w:rPr>
        <w:t xml:space="preserve"> może powołać się na zaistnienie siły wyższej tylko wtedy, gdy poinformuje pisemnie drugą stronę w ciągu 7 dni od zaistnienia</w:t>
      </w:r>
      <w:r w:rsidR="00F22137" w:rsidRPr="00D773F9">
        <w:rPr>
          <w:rFonts w:ascii="Times New Roman" w:hAnsi="Times New Roman" w:cs="Times New Roman"/>
          <w:color w:val="auto"/>
          <w:sz w:val="22"/>
          <w:szCs w:val="22"/>
        </w:rPr>
        <w:t xml:space="preserve"> zdarzenia </w:t>
      </w:r>
      <w:r w:rsidR="00F35209" w:rsidRPr="00D773F9">
        <w:rPr>
          <w:rFonts w:ascii="Times New Roman" w:hAnsi="Times New Roman" w:cs="Times New Roman"/>
          <w:color w:val="auto"/>
          <w:sz w:val="22"/>
          <w:szCs w:val="22"/>
        </w:rPr>
        <w:t>opisanego jako siła wyższa.</w:t>
      </w:r>
      <w:r w:rsidRPr="00D773F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440F45C" w14:textId="77777777" w:rsidR="00762CD6" w:rsidRPr="00D773F9" w:rsidRDefault="00762CD6" w:rsidP="005C54E9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73F9">
        <w:rPr>
          <w:rFonts w:ascii="Times New Roman" w:hAnsi="Times New Roman" w:cs="Times New Roman"/>
          <w:color w:val="auto"/>
          <w:sz w:val="22"/>
          <w:szCs w:val="22"/>
        </w:rPr>
        <w:t xml:space="preserve">Okoliczności zaistnienia siły wyższej muszą zostać udowodnione przez </w:t>
      </w:r>
      <w:r w:rsidRPr="00D773F9">
        <w:rPr>
          <w:rFonts w:ascii="Times New Roman" w:hAnsi="Times New Roman" w:cs="Times New Roman"/>
          <w:b/>
          <w:color w:val="auto"/>
          <w:sz w:val="22"/>
          <w:szCs w:val="22"/>
        </w:rPr>
        <w:t>Stronę</w:t>
      </w:r>
      <w:r w:rsidRPr="00D773F9">
        <w:rPr>
          <w:rFonts w:ascii="Times New Roman" w:hAnsi="Times New Roman" w:cs="Times New Roman"/>
          <w:color w:val="auto"/>
          <w:sz w:val="22"/>
          <w:szCs w:val="22"/>
        </w:rPr>
        <w:t xml:space="preserve">, która się na nie powołuje. </w:t>
      </w:r>
    </w:p>
    <w:p w14:paraId="3DF4806E" w14:textId="34BC23B8" w:rsidR="00F35209" w:rsidRPr="00D773F9" w:rsidRDefault="00F35209" w:rsidP="005C54E9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773F9">
        <w:rPr>
          <w:rFonts w:ascii="Times New Roman" w:hAnsi="Times New Roman" w:cs="Times New Roman"/>
          <w:color w:val="auto"/>
          <w:sz w:val="22"/>
          <w:szCs w:val="22"/>
        </w:rPr>
        <w:t xml:space="preserve">Za siłę wyższą nie będzie uznane przez </w:t>
      </w:r>
      <w:r w:rsidR="00760E92" w:rsidRPr="00D773F9">
        <w:rPr>
          <w:rFonts w:ascii="Times New Roman" w:hAnsi="Times New Roman" w:cs="Times New Roman"/>
          <w:b/>
          <w:color w:val="auto"/>
          <w:sz w:val="22"/>
          <w:szCs w:val="22"/>
        </w:rPr>
        <w:t>Zamawiającego</w:t>
      </w:r>
      <w:r w:rsidRPr="00D773F9">
        <w:rPr>
          <w:rFonts w:ascii="Times New Roman" w:hAnsi="Times New Roman" w:cs="Times New Roman"/>
          <w:color w:val="auto"/>
          <w:sz w:val="22"/>
          <w:szCs w:val="22"/>
        </w:rPr>
        <w:t xml:space="preserve"> wadliwe działanie sprzętu lub oprogramowania z winy producenta dostarczone przez </w:t>
      </w:r>
      <w:r w:rsidRPr="00D773F9">
        <w:rPr>
          <w:rFonts w:ascii="Times New Roman" w:hAnsi="Times New Roman" w:cs="Times New Roman"/>
          <w:b/>
          <w:color w:val="auto"/>
          <w:sz w:val="22"/>
          <w:szCs w:val="22"/>
        </w:rPr>
        <w:t>Wykonawcę</w:t>
      </w:r>
      <w:r w:rsidRPr="00D773F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3F2DA9C" w14:textId="77777777" w:rsidR="00F8795D" w:rsidRPr="00D773F9" w:rsidRDefault="00F8795D" w:rsidP="00096A94">
      <w:pPr>
        <w:tabs>
          <w:tab w:val="center" w:pos="2410"/>
          <w:tab w:val="center" w:pos="7230"/>
        </w:tabs>
        <w:ind w:left="284" w:hanging="284"/>
        <w:rPr>
          <w:rFonts w:ascii="Times New Roman" w:hAnsi="Times New Roman"/>
          <w:b/>
          <w:color w:val="FF0000"/>
          <w:szCs w:val="22"/>
        </w:rPr>
      </w:pPr>
    </w:p>
    <w:p w14:paraId="6C409509" w14:textId="34C04E13" w:rsidR="00F8795D" w:rsidRPr="00D773F9" w:rsidRDefault="00F8795D" w:rsidP="005C54E9">
      <w:pPr>
        <w:pStyle w:val="Nagwek4"/>
        <w:numPr>
          <w:ilvl w:val="0"/>
          <w:numId w:val="36"/>
        </w:numPr>
        <w:tabs>
          <w:tab w:val="clear" w:pos="6521"/>
          <w:tab w:val="clear" w:pos="7230"/>
        </w:tabs>
        <w:ind w:left="1134" w:hanging="567"/>
        <w:rPr>
          <w:rFonts w:ascii="Times New Roman" w:hAnsi="Times New Roman"/>
        </w:rPr>
      </w:pPr>
      <w:r w:rsidRPr="00D773F9">
        <w:rPr>
          <w:rFonts w:ascii="Times New Roman" w:hAnsi="Times New Roman"/>
        </w:rPr>
        <w:t>Kary Umowne</w:t>
      </w:r>
    </w:p>
    <w:p w14:paraId="7392E195" w14:textId="77777777" w:rsidR="00F8795D" w:rsidRPr="00D773F9" w:rsidRDefault="00F8795D" w:rsidP="00096A94">
      <w:pPr>
        <w:rPr>
          <w:rFonts w:ascii="Times New Roman" w:hAnsi="Times New Roman"/>
          <w:b/>
          <w:color w:val="FF0000"/>
          <w:szCs w:val="22"/>
        </w:rPr>
      </w:pPr>
    </w:p>
    <w:p w14:paraId="2C828A69" w14:textId="750CCFCF" w:rsidR="00B1455C" w:rsidRPr="00D773F9" w:rsidRDefault="00B1455C" w:rsidP="005C54E9">
      <w:pPr>
        <w:pStyle w:val="Akapitzlist"/>
        <w:numPr>
          <w:ilvl w:val="0"/>
          <w:numId w:val="13"/>
        </w:numPr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Kary umowne będą potrącane w pierwszej kolejności z wynagrodzenia należnego </w:t>
      </w:r>
      <w:r w:rsidRPr="00D773F9">
        <w:rPr>
          <w:rFonts w:ascii="Times New Roman" w:hAnsi="Times New Roman"/>
          <w:b/>
          <w:spacing w:val="-2"/>
        </w:rPr>
        <w:t>Wykonawcy</w:t>
      </w:r>
      <w:r w:rsidRPr="00D773F9">
        <w:rPr>
          <w:rFonts w:ascii="Times New Roman" w:hAnsi="Times New Roman"/>
          <w:spacing w:val="-2"/>
        </w:rPr>
        <w:t xml:space="preserve">, na co </w:t>
      </w:r>
      <w:r w:rsidR="001F51F4" w:rsidRPr="00D773F9">
        <w:rPr>
          <w:rFonts w:ascii="Times New Roman" w:hAnsi="Times New Roman"/>
          <w:b/>
          <w:spacing w:val="-2"/>
        </w:rPr>
        <w:t>Wykonawca</w:t>
      </w:r>
      <w:r w:rsidRPr="00D773F9">
        <w:rPr>
          <w:rFonts w:ascii="Times New Roman" w:hAnsi="Times New Roman"/>
          <w:spacing w:val="-2"/>
        </w:rPr>
        <w:t xml:space="preserve"> wyraża zgodę i do czego upoważnia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Pr="00D773F9">
        <w:rPr>
          <w:rFonts w:ascii="Times New Roman" w:hAnsi="Times New Roman"/>
          <w:spacing w:val="-2"/>
        </w:rPr>
        <w:t xml:space="preserve"> bez potrzeby uzyskania potwierdzenia.</w:t>
      </w:r>
    </w:p>
    <w:p w14:paraId="3E8F28D7" w14:textId="77777777" w:rsidR="00B1455C" w:rsidRPr="00D773F9" w:rsidRDefault="00B1455C" w:rsidP="00096A94">
      <w:pPr>
        <w:pStyle w:val="Akapitzlist"/>
        <w:ind w:left="340"/>
        <w:rPr>
          <w:rFonts w:ascii="Times New Roman" w:hAnsi="Times New Roman"/>
          <w:spacing w:val="-2"/>
        </w:rPr>
      </w:pPr>
    </w:p>
    <w:p w14:paraId="151E93F4" w14:textId="49B3D907" w:rsidR="00B1455C" w:rsidRPr="00D773F9" w:rsidRDefault="00B1455C" w:rsidP="005C54E9">
      <w:pPr>
        <w:pStyle w:val="Akapitzlist"/>
        <w:numPr>
          <w:ilvl w:val="0"/>
          <w:numId w:val="13"/>
        </w:numPr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W przypadku naruszenia przez </w:t>
      </w:r>
      <w:r w:rsidRPr="00D773F9">
        <w:rPr>
          <w:rFonts w:ascii="Times New Roman" w:hAnsi="Times New Roman"/>
          <w:b/>
          <w:spacing w:val="-2"/>
        </w:rPr>
        <w:t>Wykonawcę</w:t>
      </w:r>
      <w:r w:rsidRPr="00D773F9">
        <w:rPr>
          <w:rFonts w:ascii="Times New Roman" w:hAnsi="Times New Roman"/>
          <w:spacing w:val="-2"/>
        </w:rPr>
        <w:t xml:space="preserve">,  terminów realizacji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Pr="00D773F9">
        <w:rPr>
          <w:rFonts w:ascii="Times New Roman" w:hAnsi="Times New Roman"/>
          <w:spacing w:val="-2"/>
        </w:rPr>
        <w:t xml:space="preserve"> określonych w</w:t>
      </w:r>
      <w:r w:rsidR="001F51F4" w:rsidRPr="00D773F9">
        <w:rPr>
          <w:rFonts w:ascii="Times New Roman" w:hAnsi="Times New Roman"/>
          <w:spacing w:val="-2"/>
        </w:rPr>
        <w:t> </w:t>
      </w:r>
      <w:r w:rsidR="001F51F4" w:rsidRPr="00D773F9">
        <w:rPr>
          <w:rFonts w:ascii="Times New Roman" w:hAnsi="Times New Roman"/>
          <w:b/>
          <w:spacing w:val="-2"/>
        </w:rPr>
        <w:t>Harmonogramie</w:t>
      </w:r>
      <w:r w:rsidRPr="00D773F9">
        <w:rPr>
          <w:rFonts w:ascii="Times New Roman" w:hAnsi="Times New Roman"/>
          <w:spacing w:val="-2"/>
        </w:rPr>
        <w:t xml:space="preserve"> realizacji </w:t>
      </w:r>
      <w:r w:rsidR="001F51F4" w:rsidRPr="00D773F9">
        <w:rPr>
          <w:rFonts w:ascii="Times New Roman" w:hAnsi="Times New Roman"/>
          <w:b/>
          <w:spacing w:val="-2"/>
        </w:rPr>
        <w:t>Systemu</w:t>
      </w:r>
      <w:r w:rsidRPr="00D773F9">
        <w:rPr>
          <w:rFonts w:ascii="Times New Roman" w:hAnsi="Times New Roman"/>
          <w:spacing w:val="-2"/>
        </w:rPr>
        <w:t xml:space="preserve">, </w:t>
      </w:r>
      <w:r w:rsidR="001F51F4" w:rsidRPr="00D773F9">
        <w:rPr>
          <w:rFonts w:ascii="Times New Roman" w:hAnsi="Times New Roman"/>
          <w:b/>
          <w:spacing w:val="-2"/>
        </w:rPr>
        <w:t>Wykonawca</w:t>
      </w:r>
      <w:r w:rsidRPr="00D773F9">
        <w:rPr>
          <w:rFonts w:ascii="Times New Roman" w:hAnsi="Times New Roman"/>
          <w:spacing w:val="-2"/>
        </w:rPr>
        <w:t xml:space="preserve"> zapłaci </w:t>
      </w:r>
      <w:r w:rsidR="00760E92" w:rsidRPr="00D773F9">
        <w:rPr>
          <w:rFonts w:ascii="Times New Roman" w:hAnsi="Times New Roman"/>
          <w:b/>
          <w:spacing w:val="-2"/>
        </w:rPr>
        <w:t>Zamawiającemu</w:t>
      </w:r>
      <w:r w:rsidR="001F51F4" w:rsidRPr="00D773F9">
        <w:rPr>
          <w:rFonts w:ascii="Times New Roman" w:hAnsi="Times New Roman"/>
          <w:spacing w:val="-2"/>
        </w:rPr>
        <w:t xml:space="preserve"> karę umowną w </w:t>
      </w:r>
      <w:r w:rsidRPr="00D773F9">
        <w:rPr>
          <w:rFonts w:ascii="Times New Roman" w:hAnsi="Times New Roman"/>
          <w:spacing w:val="-2"/>
        </w:rPr>
        <w:t xml:space="preserve">wysokości 0,1 %  ceny brutto określonej </w:t>
      </w:r>
      <w:r w:rsidR="00570B76" w:rsidRPr="00D773F9">
        <w:rPr>
          <w:rFonts w:ascii="Times New Roman" w:hAnsi="Times New Roman"/>
          <w:spacing w:val="-2"/>
        </w:rPr>
        <w:t>w § 11</w:t>
      </w:r>
      <w:r w:rsidRPr="00D773F9">
        <w:rPr>
          <w:rFonts w:ascii="Times New Roman" w:hAnsi="Times New Roman"/>
          <w:spacing w:val="-2"/>
        </w:rPr>
        <w:t xml:space="preserve"> ust. 1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Pr="00D773F9">
        <w:rPr>
          <w:rFonts w:ascii="Times New Roman" w:hAnsi="Times New Roman"/>
          <w:spacing w:val="-2"/>
        </w:rPr>
        <w:t xml:space="preserve"> za każdy rozpoczęty dzień zwłoki.</w:t>
      </w:r>
    </w:p>
    <w:p w14:paraId="255D65BD" w14:textId="511EB4EE" w:rsidR="00B1455C" w:rsidRPr="00D773F9" w:rsidRDefault="00B1455C" w:rsidP="00096A94">
      <w:pPr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 </w:t>
      </w:r>
    </w:p>
    <w:p w14:paraId="0B14D27D" w14:textId="22DF5311" w:rsidR="00B1455C" w:rsidRPr="00D773F9" w:rsidRDefault="00B1455C" w:rsidP="005C54E9">
      <w:pPr>
        <w:pStyle w:val="Akapitzlist"/>
        <w:numPr>
          <w:ilvl w:val="0"/>
          <w:numId w:val="13"/>
        </w:numPr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W przypadku naruszenia przez </w:t>
      </w:r>
      <w:r w:rsidRPr="00D773F9">
        <w:rPr>
          <w:rFonts w:ascii="Times New Roman" w:hAnsi="Times New Roman"/>
          <w:b/>
          <w:spacing w:val="-2"/>
        </w:rPr>
        <w:t>Wykonawcę</w:t>
      </w:r>
      <w:r w:rsidRPr="00D773F9">
        <w:rPr>
          <w:rFonts w:ascii="Times New Roman" w:hAnsi="Times New Roman"/>
          <w:spacing w:val="-2"/>
        </w:rPr>
        <w:t xml:space="preserve">, terminów realizacji </w:t>
      </w:r>
      <w:r w:rsidRPr="00D773F9">
        <w:rPr>
          <w:rFonts w:ascii="Times New Roman" w:hAnsi="Times New Roman"/>
          <w:b/>
          <w:spacing w:val="-2"/>
        </w:rPr>
        <w:t>Usługi</w:t>
      </w:r>
      <w:r w:rsidRPr="00D773F9">
        <w:rPr>
          <w:rFonts w:ascii="Times New Roman" w:hAnsi="Times New Roman"/>
          <w:spacing w:val="-2"/>
        </w:rPr>
        <w:t xml:space="preserve"> </w:t>
      </w:r>
      <w:r w:rsidRPr="00D773F9">
        <w:rPr>
          <w:rFonts w:ascii="Times New Roman" w:hAnsi="Times New Roman"/>
          <w:b/>
          <w:spacing w:val="-2"/>
        </w:rPr>
        <w:t>Wsparcia Technicznego</w:t>
      </w:r>
      <w:r w:rsidRPr="00D773F9">
        <w:rPr>
          <w:rFonts w:ascii="Times New Roman" w:hAnsi="Times New Roman"/>
          <w:spacing w:val="-2"/>
        </w:rPr>
        <w:t xml:space="preserve">, </w:t>
      </w:r>
      <w:r w:rsidR="001F51F4" w:rsidRPr="00D773F9">
        <w:rPr>
          <w:rFonts w:ascii="Times New Roman" w:hAnsi="Times New Roman"/>
          <w:b/>
          <w:spacing w:val="-2"/>
        </w:rPr>
        <w:t>Wykonawca</w:t>
      </w:r>
      <w:r w:rsidRPr="00D773F9">
        <w:rPr>
          <w:rFonts w:ascii="Times New Roman" w:hAnsi="Times New Roman"/>
          <w:spacing w:val="-2"/>
        </w:rPr>
        <w:t xml:space="preserve"> zapłaci </w:t>
      </w:r>
      <w:r w:rsidR="00760E92" w:rsidRPr="00D773F9">
        <w:rPr>
          <w:rFonts w:ascii="Times New Roman" w:hAnsi="Times New Roman"/>
          <w:b/>
          <w:spacing w:val="-2"/>
        </w:rPr>
        <w:t>Zamawiającemu</w:t>
      </w:r>
      <w:r w:rsidRPr="00D773F9">
        <w:rPr>
          <w:rFonts w:ascii="Times New Roman" w:hAnsi="Times New Roman"/>
          <w:spacing w:val="-2"/>
        </w:rPr>
        <w:t xml:space="preserve"> karę umowną w wysokości …... % ceny brutto określonej w § 1</w:t>
      </w:r>
      <w:r w:rsidR="00570B76" w:rsidRPr="00D773F9">
        <w:rPr>
          <w:rFonts w:ascii="Times New Roman" w:hAnsi="Times New Roman"/>
          <w:spacing w:val="-2"/>
        </w:rPr>
        <w:t>1</w:t>
      </w:r>
      <w:r w:rsidR="00004986" w:rsidRPr="00D773F9">
        <w:rPr>
          <w:rFonts w:ascii="Times New Roman" w:hAnsi="Times New Roman"/>
          <w:spacing w:val="-2"/>
        </w:rPr>
        <w:t xml:space="preserve"> ust. 3</w:t>
      </w:r>
      <w:r w:rsidRPr="00D773F9">
        <w:rPr>
          <w:rFonts w:ascii="Times New Roman" w:hAnsi="Times New Roman"/>
          <w:spacing w:val="-2"/>
        </w:rPr>
        <w:t xml:space="preserve">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Pr="00D773F9">
        <w:rPr>
          <w:rFonts w:ascii="Times New Roman" w:hAnsi="Times New Roman"/>
          <w:spacing w:val="-2"/>
        </w:rPr>
        <w:t xml:space="preserve">  za każdy rozpoczęty dzień zwłoki. </w:t>
      </w:r>
    </w:p>
    <w:p w14:paraId="2A9ED266" w14:textId="77777777" w:rsidR="00B1455C" w:rsidRPr="00D773F9" w:rsidRDefault="00B1455C" w:rsidP="00096A94">
      <w:pPr>
        <w:pStyle w:val="Akapitzlist"/>
        <w:rPr>
          <w:rFonts w:ascii="Times New Roman" w:hAnsi="Times New Roman"/>
          <w:spacing w:val="-2"/>
        </w:rPr>
      </w:pPr>
    </w:p>
    <w:p w14:paraId="38DBBC2F" w14:textId="7DF52B15" w:rsidR="00B1455C" w:rsidRPr="00D773F9" w:rsidRDefault="00B1455C" w:rsidP="005C54E9">
      <w:pPr>
        <w:pStyle w:val="Akapitzlist"/>
        <w:numPr>
          <w:ilvl w:val="0"/>
          <w:numId w:val="13"/>
        </w:numPr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W przypadku naruszenia przez </w:t>
      </w:r>
      <w:r w:rsidRPr="00D773F9">
        <w:rPr>
          <w:rFonts w:ascii="Times New Roman" w:hAnsi="Times New Roman"/>
          <w:b/>
          <w:spacing w:val="-2"/>
        </w:rPr>
        <w:t>Wykonawcę</w:t>
      </w:r>
      <w:r w:rsidRPr="00D773F9">
        <w:rPr>
          <w:rFonts w:ascii="Times New Roman" w:hAnsi="Times New Roman"/>
          <w:spacing w:val="-2"/>
        </w:rPr>
        <w:t>, terminu realizacji na</w:t>
      </w:r>
      <w:r w:rsidR="00004986" w:rsidRPr="00D773F9">
        <w:rPr>
          <w:rFonts w:ascii="Times New Roman" w:hAnsi="Times New Roman"/>
          <w:spacing w:val="-2"/>
        </w:rPr>
        <w:t>praw gwarancyjnych i rękojmi</w:t>
      </w:r>
      <w:r w:rsidR="001F51F4" w:rsidRPr="00D773F9">
        <w:rPr>
          <w:rFonts w:ascii="Times New Roman" w:hAnsi="Times New Roman"/>
          <w:spacing w:val="-2"/>
        </w:rPr>
        <w:t xml:space="preserve"> o </w:t>
      </w:r>
      <w:r w:rsidRPr="00D773F9">
        <w:rPr>
          <w:rFonts w:ascii="Times New Roman" w:hAnsi="Times New Roman"/>
          <w:spacing w:val="-2"/>
        </w:rPr>
        <w:t xml:space="preserve">jakim mowa w </w:t>
      </w:r>
      <w:r w:rsidR="00570B76" w:rsidRPr="00D773F9">
        <w:rPr>
          <w:rFonts w:ascii="Times New Roman" w:hAnsi="Times New Roman"/>
          <w:spacing w:val="-2"/>
        </w:rPr>
        <w:t>§ 8</w:t>
      </w:r>
      <w:r w:rsidRPr="00D773F9">
        <w:rPr>
          <w:rFonts w:ascii="Times New Roman" w:hAnsi="Times New Roman"/>
          <w:spacing w:val="-2"/>
        </w:rPr>
        <w:t xml:space="preserve"> ust.3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Pr="00D773F9">
        <w:rPr>
          <w:rFonts w:ascii="Times New Roman" w:hAnsi="Times New Roman"/>
          <w:spacing w:val="-2"/>
        </w:rPr>
        <w:t>,</w:t>
      </w:r>
      <w:r w:rsidRPr="00D773F9">
        <w:rPr>
          <w:rFonts w:ascii="Times New Roman" w:hAnsi="Times New Roman"/>
          <w:color w:val="FF0000"/>
          <w:spacing w:val="-2"/>
        </w:rPr>
        <w:t xml:space="preserve"> </w:t>
      </w:r>
      <w:r w:rsidR="001F51F4" w:rsidRPr="00D773F9">
        <w:rPr>
          <w:rFonts w:ascii="Times New Roman" w:hAnsi="Times New Roman"/>
          <w:b/>
          <w:spacing w:val="-2"/>
        </w:rPr>
        <w:t>Wykonawca</w:t>
      </w:r>
      <w:r w:rsidRPr="00D773F9">
        <w:rPr>
          <w:rFonts w:ascii="Times New Roman" w:hAnsi="Times New Roman"/>
          <w:spacing w:val="-2"/>
        </w:rPr>
        <w:t xml:space="preserve"> zapłaci </w:t>
      </w:r>
      <w:r w:rsidR="00760E92" w:rsidRPr="00D773F9">
        <w:rPr>
          <w:rFonts w:ascii="Times New Roman" w:hAnsi="Times New Roman"/>
          <w:b/>
          <w:spacing w:val="-2"/>
        </w:rPr>
        <w:t>Zamawiającemu</w:t>
      </w:r>
      <w:r w:rsidR="001F51F4" w:rsidRPr="00D773F9">
        <w:rPr>
          <w:rFonts w:ascii="Times New Roman" w:hAnsi="Times New Roman"/>
          <w:spacing w:val="-2"/>
        </w:rPr>
        <w:t xml:space="preserve"> karę umowną </w:t>
      </w:r>
      <w:r w:rsidR="001F51F4" w:rsidRPr="00D773F9">
        <w:rPr>
          <w:rFonts w:ascii="Times New Roman" w:hAnsi="Times New Roman"/>
        </w:rPr>
        <w:t>w </w:t>
      </w:r>
      <w:r w:rsidRPr="00D773F9">
        <w:rPr>
          <w:rFonts w:ascii="Times New Roman" w:hAnsi="Times New Roman"/>
        </w:rPr>
        <w:t>wysokości</w:t>
      </w:r>
      <w:r w:rsidRPr="00D773F9">
        <w:rPr>
          <w:rFonts w:ascii="Times New Roman" w:hAnsi="Times New Roman"/>
          <w:spacing w:val="-2"/>
        </w:rPr>
        <w:t xml:space="preserve"> </w:t>
      </w:r>
      <w:r w:rsidR="00676B16" w:rsidRPr="00D773F9">
        <w:rPr>
          <w:rFonts w:ascii="Times New Roman" w:hAnsi="Times New Roman"/>
          <w:spacing w:val="-2"/>
        </w:rPr>
        <w:t>1</w:t>
      </w:r>
      <w:r w:rsidRPr="00D773F9">
        <w:rPr>
          <w:rFonts w:ascii="Times New Roman" w:hAnsi="Times New Roman"/>
          <w:b/>
          <w:spacing w:val="-2"/>
        </w:rPr>
        <w:t xml:space="preserve"> </w:t>
      </w:r>
      <w:r w:rsidRPr="00D773F9">
        <w:rPr>
          <w:rFonts w:ascii="Times New Roman" w:hAnsi="Times New Roman"/>
          <w:spacing w:val="-2"/>
        </w:rPr>
        <w:t>%</w:t>
      </w:r>
      <w:r w:rsidRPr="00D773F9">
        <w:rPr>
          <w:rFonts w:ascii="Times New Roman" w:hAnsi="Times New Roman"/>
          <w:color w:val="FF0000"/>
          <w:spacing w:val="-2"/>
        </w:rPr>
        <w:t xml:space="preserve"> </w:t>
      </w:r>
      <w:r w:rsidRPr="00D773F9">
        <w:rPr>
          <w:rFonts w:ascii="Times New Roman" w:hAnsi="Times New Roman"/>
          <w:spacing w:val="-2"/>
        </w:rPr>
        <w:t xml:space="preserve">ceny brutto określonej w </w:t>
      </w:r>
      <w:r w:rsidR="00570B76" w:rsidRPr="00D773F9">
        <w:rPr>
          <w:rFonts w:ascii="Times New Roman" w:hAnsi="Times New Roman"/>
          <w:spacing w:val="-2"/>
        </w:rPr>
        <w:t>§ 11</w:t>
      </w:r>
      <w:r w:rsidR="00004986" w:rsidRPr="00D773F9">
        <w:rPr>
          <w:rFonts w:ascii="Times New Roman" w:hAnsi="Times New Roman"/>
          <w:spacing w:val="-2"/>
        </w:rPr>
        <w:t xml:space="preserve"> ust. 3</w:t>
      </w:r>
      <w:r w:rsidRPr="00D773F9">
        <w:rPr>
          <w:rFonts w:ascii="Times New Roman" w:hAnsi="Times New Roman"/>
          <w:spacing w:val="-2"/>
        </w:rPr>
        <w:t xml:space="preserve">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Pr="00D773F9">
        <w:rPr>
          <w:rFonts w:ascii="Times New Roman" w:hAnsi="Times New Roman"/>
          <w:spacing w:val="-2"/>
        </w:rPr>
        <w:t xml:space="preserve">  za każdy rozpoczęty dzień zwłoki</w:t>
      </w:r>
    </w:p>
    <w:p w14:paraId="4906F1BC" w14:textId="77777777" w:rsidR="00676B16" w:rsidRPr="00D773F9" w:rsidRDefault="00676B16" w:rsidP="00096A94">
      <w:pPr>
        <w:pStyle w:val="Akapitzlist"/>
        <w:rPr>
          <w:rFonts w:ascii="Times New Roman" w:hAnsi="Times New Roman"/>
          <w:spacing w:val="-2"/>
        </w:rPr>
      </w:pPr>
    </w:p>
    <w:p w14:paraId="60CF2872" w14:textId="0ECCECB6" w:rsidR="00B1455C" w:rsidRPr="00D773F9" w:rsidRDefault="00B1455C" w:rsidP="005C54E9">
      <w:pPr>
        <w:pStyle w:val="Akapitzlist"/>
        <w:numPr>
          <w:ilvl w:val="0"/>
          <w:numId w:val="13"/>
        </w:numPr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Każda ze </w:t>
      </w:r>
      <w:r w:rsidRPr="00D773F9">
        <w:rPr>
          <w:rFonts w:ascii="Times New Roman" w:hAnsi="Times New Roman"/>
          <w:b/>
          <w:spacing w:val="-2"/>
        </w:rPr>
        <w:t>Stron</w:t>
      </w:r>
      <w:r w:rsidRPr="00D773F9">
        <w:rPr>
          <w:rFonts w:ascii="Times New Roman" w:hAnsi="Times New Roman"/>
          <w:spacing w:val="-2"/>
        </w:rPr>
        <w:t xml:space="preserve"> może rozwiązać </w:t>
      </w:r>
      <w:r w:rsidRPr="00D773F9">
        <w:rPr>
          <w:rFonts w:ascii="Times New Roman" w:hAnsi="Times New Roman"/>
          <w:b/>
          <w:spacing w:val="-2"/>
        </w:rPr>
        <w:t>Umowę</w:t>
      </w:r>
      <w:r w:rsidRPr="00D773F9">
        <w:rPr>
          <w:rFonts w:ascii="Times New Roman" w:hAnsi="Times New Roman"/>
          <w:spacing w:val="-2"/>
        </w:rPr>
        <w:t xml:space="preserve"> zarówno w zakresie </w:t>
      </w:r>
      <w:r w:rsidRPr="00D773F9">
        <w:rPr>
          <w:rFonts w:ascii="Times New Roman" w:hAnsi="Times New Roman"/>
          <w:b/>
          <w:spacing w:val="-2"/>
        </w:rPr>
        <w:t>Wykonania</w:t>
      </w:r>
      <w:r w:rsidRPr="00D773F9">
        <w:rPr>
          <w:rFonts w:ascii="Times New Roman" w:hAnsi="Times New Roman"/>
          <w:spacing w:val="-2"/>
        </w:rPr>
        <w:t xml:space="preserve"> i Wdrożenia </w:t>
      </w:r>
      <w:r w:rsidR="001F51F4" w:rsidRPr="00D773F9">
        <w:rPr>
          <w:rFonts w:ascii="Times New Roman" w:hAnsi="Times New Roman"/>
          <w:b/>
          <w:spacing w:val="-2"/>
        </w:rPr>
        <w:t>Systemu</w:t>
      </w:r>
      <w:r w:rsidRPr="00D773F9">
        <w:rPr>
          <w:rFonts w:ascii="Times New Roman" w:hAnsi="Times New Roman"/>
          <w:spacing w:val="-2"/>
        </w:rPr>
        <w:t xml:space="preserve"> jak i świadczenia </w:t>
      </w:r>
      <w:r w:rsidRPr="00D773F9">
        <w:rPr>
          <w:rFonts w:ascii="Times New Roman" w:hAnsi="Times New Roman"/>
          <w:b/>
          <w:spacing w:val="-2"/>
        </w:rPr>
        <w:t>Usługi Wsparcia Technicznego</w:t>
      </w:r>
      <w:r w:rsidRPr="00D773F9">
        <w:rPr>
          <w:rFonts w:ascii="Times New Roman" w:hAnsi="Times New Roman"/>
          <w:spacing w:val="-2"/>
        </w:rPr>
        <w:t xml:space="preserve">, po uprzednim wezwaniu drugiej </w:t>
      </w:r>
      <w:r w:rsidRPr="00D773F9">
        <w:rPr>
          <w:rFonts w:ascii="Times New Roman" w:hAnsi="Times New Roman"/>
          <w:b/>
          <w:spacing w:val="-2"/>
        </w:rPr>
        <w:t>Strony</w:t>
      </w:r>
      <w:r w:rsidRPr="00D773F9">
        <w:rPr>
          <w:rFonts w:ascii="Times New Roman" w:hAnsi="Times New Roman"/>
          <w:spacing w:val="-2"/>
        </w:rPr>
        <w:t xml:space="preserve"> do usunięcia naruszeń, wyłącznie w przypadkach określonych poniżej:</w:t>
      </w:r>
    </w:p>
    <w:p w14:paraId="15F7A041" w14:textId="77777777" w:rsidR="00676B16" w:rsidRPr="00D773F9" w:rsidRDefault="00676B16" w:rsidP="00096A94">
      <w:pPr>
        <w:pStyle w:val="Akapitzlist"/>
        <w:rPr>
          <w:rFonts w:ascii="Times New Roman" w:hAnsi="Times New Roman"/>
          <w:spacing w:val="-2"/>
        </w:rPr>
      </w:pPr>
    </w:p>
    <w:p w14:paraId="064F814C" w14:textId="55138DA6" w:rsidR="00B1455C" w:rsidRPr="00D773F9" w:rsidRDefault="00760E92" w:rsidP="005C54E9">
      <w:pPr>
        <w:pStyle w:val="Akapitzlist"/>
        <w:numPr>
          <w:ilvl w:val="0"/>
          <w:numId w:val="29"/>
        </w:numPr>
        <w:ind w:left="709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b/>
          <w:spacing w:val="-2"/>
        </w:rPr>
        <w:t>Zamawiający</w:t>
      </w:r>
      <w:r w:rsidR="00B1455C" w:rsidRPr="00D773F9">
        <w:rPr>
          <w:rFonts w:ascii="Times New Roman" w:hAnsi="Times New Roman"/>
          <w:spacing w:val="-2"/>
        </w:rPr>
        <w:t xml:space="preserve"> ma prawo rozwiązać </w:t>
      </w:r>
      <w:r w:rsidR="00B1455C" w:rsidRPr="00D773F9">
        <w:rPr>
          <w:rFonts w:ascii="Times New Roman" w:hAnsi="Times New Roman"/>
          <w:b/>
          <w:spacing w:val="-2"/>
        </w:rPr>
        <w:t>Umowę</w:t>
      </w:r>
      <w:r w:rsidR="00B1455C" w:rsidRPr="00D773F9">
        <w:rPr>
          <w:rFonts w:ascii="Times New Roman" w:hAnsi="Times New Roman"/>
          <w:spacing w:val="-2"/>
        </w:rPr>
        <w:t xml:space="preserve"> (według jego </w:t>
      </w:r>
      <w:r w:rsidR="001F51F4" w:rsidRPr="00D773F9">
        <w:rPr>
          <w:rFonts w:ascii="Times New Roman" w:hAnsi="Times New Roman"/>
          <w:spacing w:val="-2"/>
        </w:rPr>
        <w:t>wyboru: w całości lub części) w </w:t>
      </w:r>
      <w:r w:rsidR="00B1455C" w:rsidRPr="00D773F9">
        <w:rPr>
          <w:rFonts w:ascii="Times New Roman" w:hAnsi="Times New Roman"/>
          <w:spacing w:val="-2"/>
        </w:rPr>
        <w:t xml:space="preserve">przypadku naruszenia przez </w:t>
      </w:r>
      <w:r w:rsidR="00B1455C" w:rsidRPr="00D773F9">
        <w:rPr>
          <w:rFonts w:ascii="Times New Roman" w:hAnsi="Times New Roman"/>
          <w:b/>
          <w:spacing w:val="-2"/>
        </w:rPr>
        <w:t>Wykonawcę</w:t>
      </w:r>
      <w:r w:rsidR="00B1455C" w:rsidRPr="00D773F9">
        <w:rPr>
          <w:rFonts w:ascii="Times New Roman" w:hAnsi="Times New Roman"/>
          <w:spacing w:val="-2"/>
        </w:rPr>
        <w:t xml:space="preserve"> zobowiązań umownych z przyczyn leżących wyłącznie po stronie </w:t>
      </w:r>
      <w:r w:rsidR="00B1455C" w:rsidRPr="00D773F9">
        <w:rPr>
          <w:rFonts w:ascii="Times New Roman" w:hAnsi="Times New Roman"/>
          <w:b/>
          <w:spacing w:val="-2"/>
        </w:rPr>
        <w:t>Wykonawcy</w:t>
      </w:r>
      <w:r w:rsidR="00B1455C" w:rsidRPr="00D773F9">
        <w:rPr>
          <w:rFonts w:ascii="Times New Roman" w:hAnsi="Times New Roman"/>
          <w:spacing w:val="-2"/>
        </w:rPr>
        <w:t xml:space="preserve">, w tym również w przypadku jednorazowej zwłoki o co najmniej 15 dni w realizacji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="00B1455C" w:rsidRPr="00D773F9">
        <w:rPr>
          <w:rFonts w:ascii="Times New Roman" w:hAnsi="Times New Roman"/>
          <w:spacing w:val="-2"/>
        </w:rPr>
        <w:t xml:space="preserve"> lub jej </w:t>
      </w:r>
      <w:r w:rsidR="001F51F4" w:rsidRPr="00D773F9">
        <w:rPr>
          <w:rFonts w:ascii="Times New Roman" w:hAnsi="Times New Roman"/>
          <w:b/>
          <w:spacing w:val="-2"/>
        </w:rPr>
        <w:t>Etap</w:t>
      </w:r>
      <w:r w:rsidR="00B1455C" w:rsidRPr="00D773F9">
        <w:rPr>
          <w:rFonts w:ascii="Times New Roman" w:hAnsi="Times New Roman"/>
          <w:b/>
          <w:spacing w:val="-2"/>
        </w:rPr>
        <w:t>u</w:t>
      </w:r>
      <w:r w:rsidR="00B1455C" w:rsidRPr="00D773F9">
        <w:rPr>
          <w:rFonts w:ascii="Times New Roman" w:hAnsi="Times New Roman"/>
          <w:spacing w:val="-2"/>
        </w:rPr>
        <w:t xml:space="preserve"> z przyczyny leżącej wyłącznie po stronie </w:t>
      </w:r>
      <w:r w:rsidR="00B1455C" w:rsidRPr="00D773F9">
        <w:rPr>
          <w:rFonts w:ascii="Times New Roman" w:hAnsi="Times New Roman"/>
          <w:b/>
          <w:spacing w:val="-2"/>
        </w:rPr>
        <w:t>Wykonawcy</w:t>
      </w:r>
      <w:r w:rsidR="00B1455C" w:rsidRPr="00D773F9">
        <w:rPr>
          <w:rFonts w:ascii="Times New Roman" w:hAnsi="Times New Roman"/>
          <w:spacing w:val="-2"/>
        </w:rPr>
        <w:t xml:space="preserve">. W takim przypadku </w:t>
      </w:r>
      <w:r w:rsidR="001F51F4" w:rsidRPr="00D773F9">
        <w:rPr>
          <w:rFonts w:ascii="Times New Roman" w:hAnsi="Times New Roman"/>
          <w:b/>
          <w:spacing w:val="-2"/>
        </w:rPr>
        <w:t>Wykonawca</w:t>
      </w:r>
      <w:r w:rsidR="00B1455C" w:rsidRPr="00D773F9">
        <w:rPr>
          <w:rFonts w:ascii="Times New Roman" w:hAnsi="Times New Roman"/>
          <w:spacing w:val="-2"/>
        </w:rPr>
        <w:t xml:space="preserve"> zapłaci </w:t>
      </w:r>
      <w:r w:rsidRPr="00D773F9">
        <w:rPr>
          <w:rFonts w:ascii="Times New Roman" w:hAnsi="Times New Roman"/>
          <w:b/>
          <w:spacing w:val="-2"/>
        </w:rPr>
        <w:t>Zamawiającemu</w:t>
      </w:r>
      <w:r w:rsidR="00B1455C" w:rsidRPr="00D773F9">
        <w:rPr>
          <w:rFonts w:ascii="Times New Roman" w:hAnsi="Times New Roman"/>
          <w:spacing w:val="-2"/>
        </w:rPr>
        <w:t xml:space="preserve"> karę umowną w wysokości 100 % całkowitej wartości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="00B1455C" w:rsidRPr="00D773F9">
        <w:rPr>
          <w:rFonts w:ascii="Times New Roman" w:hAnsi="Times New Roman"/>
          <w:spacing w:val="-2"/>
        </w:rPr>
        <w:t xml:space="preserve"> tj. sumy kwot określonych </w:t>
      </w:r>
      <w:r w:rsidR="00570B76" w:rsidRPr="00D773F9">
        <w:rPr>
          <w:rFonts w:ascii="Times New Roman" w:hAnsi="Times New Roman"/>
          <w:spacing w:val="-2"/>
        </w:rPr>
        <w:t>w § 11</w:t>
      </w:r>
      <w:r w:rsidR="00004986" w:rsidRPr="00D773F9">
        <w:rPr>
          <w:rFonts w:ascii="Times New Roman" w:hAnsi="Times New Roman"/>
          <w:spacing w:val="-2"/>
        </w:rPr>
        <w:t xml:space="preserve"> ust.1 i 3</w:t>
      </w:r>
      <w:r w:rsidR="00B1455C" w:rsidRPr="00D773F9">
        <w:rPr>
          <w:rFonts w:ascii="Times New Roman" w:hAnsi="Times New Roman"/>
          <w:spacing w:val="-2"/>
        </w:rPr>
        <w:t xml:space="preserve">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="00B1455C" w:rsidRPr="00D773F9">
        <w:rPr>
          <w:rFonts w:ascii="Times New Roman" w:hAnsi="Times New Roman"/>
          <w:spacing w:val="-2"/>
        </w:rPr>
        <w:t>.</w:t>
      </w:r>
    </w:p>
    <w:p w14:paraId="4F48339B" w14:textId="77777777" w:rsidR="00676B16" w:rsidRPr="00D773F9" w:rsidRDefault="00676B16" w:rsidP="00096A94">
      <w:pPr>
        <w:pStyle w:val="Akapitzlist"/>
        <w:ind w:left="709"/>
        <w:rPr>
          <w:rFonts w:ascii="Times New Roman" w:hAnsi="Times New Roman"/>
          <w:spacing w:val="-2"/>
        </w:rPr>
      </w:pPr>
    </w:p>
    <w:p w14:paraId="331FF8F5" w14:textId="2C060857" w:rsidR="00B1455C" w:rsidRPr="00D773F9" w:rsidRDefault="001F51F4" w:rsidP="005C54E9">
      <w:pPr>
        <w:pStyle w:val="Akapitzlist"/>
        <w:numPr>
          <w:ilvl w:val="0"/>
          <w:numId w:val="29"/>
        </w:numPr>
        <w:ind w:left="709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b/>
          <w:spacing w:val="-2"/>
        </w:rPr>
        <w:t>Wykonawca</w:t>
      </w:r>
      <w:r w:rsidR="00B1455C" w:rsidRPr="00D773F9">
        <w:rPr>
          <w:rFonts w:ascii="Times New Roman" w:hAnsi="Times New Roman"/>
          <w:spacing w:val="-2"/>
        </w:rPr>
        <w:t xml:space="preserve"> ma prawo rozwiązać </w:t>
      </w:r>
      <w:r w:rsidR="00B1455C" w:rsidRPr="00D773F9">
        <w:rPr>
          <w:rFonts w:ascii="Times New Roman" w:hAnsi="Times New Roman"/>
          <w:b/>
          <w:spacing w:val="-2"/>
        </w:rPr>
        <w:t>Umowę</w:t>
      </w:r>
      <w:r w:rsidR="00B1455C" w:rsidRPr="00D773F9">
        <w:rPr>
          <w:rFonts w:ascii="Times New Roman" w:hAnsi="Times New Roman"/>
          <w:spacing w:val="-2"/>
        </w:rPr>
        <w:t xml:space="preserve"> w przypadku ciężkiego naruszenia przez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="00B1455C" w:rsidRPr="00D773F9">
        <w:rPr>
          <w:rFonts w:ascii="Times New Roman" w:hAnsi="Times New Roman"/>
          <w:spacing w:val="-2"/>
        </w:rPr>
        <w:t xml:space="preserve"> podstawowych zobowiązań umownych z przyczyn leżących wyłącznie po stronie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="00B1455C" w:rsidRPr="00D773F9">
        <w:rPr>
          <w:rFonts w:ascii="Times New Roman" w:hAnsi="Times New Roman"/>
          <w:spacing w:val="-2"/>
        </w:rPr>
        <w:t xml:space="preserve">, w tym również w przypadku naruszenia przez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="00B1455C" w:rsidRPr="00D773F9">
        <w:rPr>
          <w:rFonts w:ascii="Times New Roman" w:hAnsi="Times New Roman"/>
          <w:spacing w:val="-2"/>
        </w:rPr>
        <w:t xml:space="preserve"> warunków licencji lub jednorazowego opóźnienia w realizacji płatności przez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="00B1455C" w:rsidRPr="00D773F9">
        <w:rPr>
          <w:rFonts w:ascii="Times New Roman" w:hAnsi="Times New Roman"/>
          <w:spacing w:val="-2"/>
        </w:rPr>
        <w:t xml:space="preserve"> wynikających z </w:t>
      </w:r>
      <w:r w:rsidRPr="00D773F9">
        <w:rPr>
          <w:rFonts w:ascii="Times New Roman" w:hAnsi="Times New Roman"/>
          <w:b/>
          <w:spacing w:val="-2"/>
        </w:rPr>
        <w:t>Umowy</w:t>
      </w:r>
      <w:r w:rsidR="00B1455C" w:rsidRPr="00D773F9">
        <w:rPr>
          <w:rFonts w:ascii="Times New Roman" w:hAnsi="Times New Roman"/>
          <w:spacing w:val="-2"/>
        </w:rPr>
        <w:t xml:space="preserve"> na rzecz </w:t>
      </w:r>
      <w:r w:rsidR="00B1455C" w:rsidRPr="00D773F9">
        <w:rPr>
          <w:rFonts w:ascii="Times New Roman" w:hAnsi="Times New Roman"/>
          <w:b/>
          <w:spacing w:val="-2"/>
        </w:rPr>
        <w:t>Wykonawcy</w:t>
      </w:r>
      <w:r w:rsidR="00B1455C" w:rsidRPr="00D773F9">
        <w:rPr>
          <w:rFonts w:ascii="Times New Roman" w:hAnsi="Times New Roman"/>
          <w:spacing w:val="-2"/>
        </w:rPr>
        <w:t xml:space="preserve"> o więcej niż 30 dni. W takim przypadku </w:t>
      </w:r>
      <w:r w:rsidR="00760E92" w:rsidRPr="00D773F9">
        <w:rPr>
          <w:rFonts w:ascii="Times New Roman" w:hAnsi="Times New Roman"/>
          <w:b/>
          <w:spacing w:val="-2"/>
        </w:rPr>
        <w:t>Zamawiający</w:t>
      </w:r>
      <w:r w:rsidR="00B1455C" w:rsidRPr="00D773F9">
        <w:rPr>
          <w:rFonts w:ascii="Times New Roman" w:hAnsi="Times New Roman"/>
          <w:spacing w:val="-2"/>
        </w:rPr>
        <w:t xml:space="preserve"> zapłaci </w:t>
      </w:r>
      <w:r w:rsidR="00B1455C" w:rsidRPr="00D773F9">
        <w:rPr>
          <w:rFonts w:ascii="Times New Roman" w:hAnsi="Times New Roman"/>
          <w:b/>
          <w:spacing w:val="-2"/>
        </w:rPr>
        <w:t>Wykonawcy</w:t>
      </w:r>
      <w:r w:rsidR="00B1455C" w:rsidRPr="00D773F9">
        <w:rPr>
          <w:rFonts w:ascii="Times New Roman" w:hAnsi="Times New Roman"/>
          <w:spacing w:val="-2"/>
        </w:rPr>
        <w:t xml:space="preserve"> karę umowną w wysokości </w:t>
      </w:r>
      <w:r w:rsidR="00676B16" w:rsidRPr="00D773F9">
        <w:rPr>
          <w:rFonts w:ascii="Times New Roman" w:hAnsi="Times New Roman"/>
          <w:spacing w:val="-2"/>
        </w:rPr>
        <w:t xml:space="preserve">20 </w:t>
      </w:r>
      <w:r w:rsidR="00B1455C" w:rsidRPr="00D773F9">
        <w:rPr>
          <w:rFonts w:ascii="Times New Roman" w:hAnsi="Times New Roman"/>
          <w:spacing w:val="-2"/>
        </w:rPr>
        <w:t xml:space="preserve">% całkowitej wartości </w:t>
      </w:r>
      <w:r w:rsidRPr="00D773F9">
        <w:rPr>
          <w:rFonts w:ascii="Times New Roman" w:hAnsi="Times New Roman"/>
          <w:b/>
          <w:spacing w:val="-2"/>
        </w:rPr>
        <w:t>Umowy</w:t>
      </w:r>
      <w:r w:rsidR="00B1455C" w:rsidRPr="00D773F9">
        <w:rPr>
          <w:rFonts w:ascii="Times New Roman" w:hAnsi="Times New Roman"/>
          <w:spacing w:val="-2"/>
        </w:rPr>
        <w:t xml:space="preserve"> tj. sumy kwot określonych </w:t>
      </w:r>
      <w:r w:rsidR="00760E92" w:rsidRPr="00D773F9">
        <w:rPr>
          <w:rFonts w:ascii="Times New Roman" w:hAnsi="Times New Roman"/>
          <w:spacing w:val="-2"/>
        </w:rPr>
        <w:t>w § 11</w:t>
      </w:r>
      <w:r w:rsidR="00004986" w:rsidRPr="00D773F9">
        <w:rPr>
          <w:rFonts w:ascii="Times New Roman" w:hAnsi="Times New Roman"/>
          <w:spacing w:val="-2"/>
        </w:rPr>
        <w:t xml:space="preserve"> ust.1 i 3</w:t>
      </w:r>
      <w:r w:rsidR="00B1455C" w:rsidRPr="00D773F9">
        <w:rPr>
          <w:rFonts w:ascii="Times New Roman" w:hAnsi="Times New Roman"/>
          <w:spacing w:val="-2"/>
        </w:rPr>
        <w:t xml:space="preserve"> </w:t>
      </w:r>
      <w:r w:rsidRPr="00D773F9">
        <w:rPr>
          <w:rFonts w:ascii="Times New Roman" w:hAnsi="Times New Roman"/>
          <w:b/>
          <w:spacing w:val="-2"/>
        </w:rPr>
        <w:t>Umowy</w:t>
      </w:r>
    </w:p>
    <w:p w14:paraId="01A4A135" w14:textId="77777777" w:rsidR="00676B16" w:rsidRPr="00D773F9" w:rsidRDefault="00676B16" w:rsidP="00096A94">
      <w:pPr>
        <w:pStyle w:val="Akapitzlist"/>
        <w:rPr>
          <w:rFonts w:ascii="Times New Roman" w:hAnsi="Times New Roman"/>
          <w:spacing w:val="-2"/>
        </w:rPr>
      </w:pPr>
    </w:p>
    <w:p w14:paraId="6C9E9941" w14:textId="29F40010" w:rsidR="00B1455C" w:rsidRPr="00D773F9" w:rsidRDefault="00B1455C" w:rsidP="005C54E9">
      <w:pPr>
        <w:pStyle w:val="Akapitzlist"/>
        <w:numPr>
          <w:ilvl w:val="0"/>
          <w:numId w:val="13"/>
        </w:numPr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Rozwiązanie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Pr="00D773F9">
        <w:rPr>
          <w:rFonts w:ascii="Times New Roman" w:hAnsi="Times New Roman"/>
          <w:spacing w:val="-2"/>
        </w:rPr>
        <w:t xml:space="preserve">, o jakim mowa w ust. </w:t>
      </w:r>
      <w:r w:rsidR="00004986" w:rsidRPr="00D773F9">
        <w:rPr>
          <w:rFonts w:ascii="Times New Roman" w:hAnsi="Times New Roman"/>
          <w:spacing w:val="-2"/>
        </w:rPr>
        <w:t>5</w:t>
      </w:r>
      <w:r w:rsidRPr="00D773F9">
        <w:rPr>
          <w:rFonts w:ascii="Times New Roman" w:hAnsi="Times New Roman"/>
          <w:spacing w:val="-2"/>
        </w:rPr>
        <w:t xml:space="preserve"> realizuje się poprzez złożenie drugiej stronie pisemnego oświadczenia o rozwiązaniu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Pr="00D773F9">
        <w:rPr>
          <w:rFonts w:ascii="Times New Roman" w:hAnsi="Times New Roman"/>
          <w:spacing w:val="-2"/>
        </w:rPr>
        <w:t xml:space="preserve"> ze skutkiem natychmiastowym. </w:t>
      </w:r>
    </w:p>
    <w:p w14:paraId="3A48CAD7" w14:textId="77777777" w:rsidR="00676B16" w:rsidRPr="00D773F9" w:rsidRDefault="00676B16" w:rsidP="00096A94">
      <w:pPr>
        <w:pStyle w:val="Akapitzlist"/>
        <w:ind w:left="340"/>
        <w:rPr>
          <w:rFonts w:ascii="Times New Roman" w:hAnsi="Times New Roman"/>
          <w:spacing w:val="-2"/>
        </w:rPr>
      </w:pPr>
    </w:p>
    <w:p w14:paraId="1B6A530B" w14:textId="44CEFCB3" w:rsidR="00B1455C" w:rsidRPr="00D773F9" w:rsidRDefault="00B1455C" w:rsidP="005C54E9">
      <w:pPr>
        <w:pStyle w:val="Akapitzlist"/>
        <w:numPr>
          <w:ilvl w:val="0"/>
          <w:numId w:val="13"/>
        </w:numPr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W przypadku odstąpienia od części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Pr="00D773F9">
        <w:rPr>
          <w:rFonts w:ascii="Times New Roman" w:hAnsi="Times New Roman"/>
          <w:spacing w:val="-2"/>
        </w:rPr>
        <w:t xml:space="preserve">, </w:t>
      </w:r>
      <w:r w:rsidR="00760E92" w:rsidRPr="00D773F9">
        <w:rPr>
          <w:rFonts w:ascii="Times New Roman" w:hAnsi="Times New Roman"/>
          <w:b/>
          <w:spacing w:val="-2"/>
        </w:rPr>
        <w:t>Zamawiający</w:t>
      </w:r>
      <w:r w:rsidRPr="00D773F9">
        <w:rPr>
          <w:rFonts w:ascii="Times New Roman" w:hAnsi="Times New Roman"/>
          <w:spacing w:val="-2"/>
        </w:rPr>
        <w:t xml:space="preserve"> dokonuje zapłaty za </w:t>
      </w:r>
      <w:r w:rsidR="00676B16" w:rsidRPr="00D773F9">
        <w:rPr>
          <w:rFonts w:ascii="Times New Roman" w:hAnsi="Times New Roman"/>
          <w:spacing w:val="-2"/>
        </w:rPr>
        <w:t xml:space="preserve">pracę </w:t>
      </w:r>
      <w:r w:rsidRPr="00D773F9">
        <w:rPr>
          <w:rFonts w:ascii="Times New Roman" w:hAnsi="Times New Roman"/>
          <w:spacing w:val="-2"/>
        </w:rPr>
        <w:t>wykonane pr</w:t>
      </w:r>
      <w:r w:rsidR="00676B16" w:rsidRPr="00D773F9">
        <w:rPr>
          <w:rFonts w:ascii="Times New Roman" w:hAnsi="Times New Roman"/>
          <w:spacing w:val="-2"/>
        </w:rPr>
        <w:t>zez Wykonawcę.</w:t>
      </w:r>
    </w:p>
    <w:p w14:paraId="39A15C27" w14:textId="77777777" w:rsidR="00676B16" w:rsidRPr="00D773F9" w:rsidRDefault="00676B16" w:rsidP="00096A94">
      <w:pPr>
        <w:pStyle w:val="Akapitzlist"/>
        <w:rPr>
          <w:rFonts w:ascii="Times New Roman" w:hAnsi="Times New Roman"/>
          <w:spacing w:val="-2"/>
        </w:rPr>
      </w:pPr>
    </w:p>
    <w:p w14:paraId="23621860" w14:textId="37D1C142" w:rsidR="00676B16" w:rsidRPr="00D773F9" w:rsidRDefault="00B1455C" w:rsidP="005C54E9">
      <w:pPr>
        <w:pStyle w:val="Akapitzlist"/>
        <w:numPr>
          <w:ilvl w:val="0"/>
          <w:numId w:val="13"/>
        </w:numPr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Niezależnie od powyższych kar umownych, </w:t>
      </w:r>
      <w:r w:rsidR="00760E92" w:rsidRPr="00D773F9">
        <w:rPr>
          <w:rFonts w:ascii="Times New Roman" w:hAnsi="Times New Roman"/>
          <w:b/>
          <w:spacing w:val="-2"/>
        </w:rPr>
        <w:t>Zamawiający</w:t>
      </w:r>
      <w:r w:rsidRPr="00D773F9">
        <w:rPr>
          <w:rFonts w:ascii="Times New Roman" w:hAnsi="Times New Roman"/>
          <w:spacing w:val="-2"/>
        </w:rPr>
        <w:t xml:space="preserve"> może dochodzić odszkodowania </w:t>
      </w:r>
      <w:r w:rsidR="001F51F4" w:rsidRPr="00D773F9">
        <w:rPr>
          <w:rFonts w:ascii="Times New Roman" w:hAnsi="Times New Roman"/>
          <w:spacing w:val="-2"/>
        </w:rPr>
        <w:t>z </w:t>
      </w:r>
      <w:r w:rsidR="00676B16" w:rsidRPr="00D773F9">
        <w:rPr>
          <w:rFonts w:ascii="Times New Roman" w:hAnsi="Times New Roman"/>
          <w:spacing w:val="-2"/>
        </w:rPr>
        <w:t xml:space="preserve">tytułu nie wykonania lub nienależytego wykonania przedmiotu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="00676B16" w:rsidRPr="00D773F9">
        <w:rPr>
          <w:rFonts w:ascii="Times New Roman" w:hAnsi="Times New Roman"/>
          <w:spacing w:val="-2"/>
        </w:rPr>
        <w:t xml:space="preserve"> na drodze odszkodowawczej.</w:t>
      </w:r>
    </w:p>
    <w:p w14:paraId="1A6CE542" w14:textId="77777777" w:rsidR="00676B16" w:rsidRPr="00D773F9" w:rsidRDefault="00676B16" w:rsidP="00096A94">
      <w:pPr>
        <w:pStyle w:val="Akapitzlist"/>
        <w:rPr>
          <w:rFonts w:ascii="Times New Roman" w:hAnsi="Times New Roman"/>
          <w:spacing w:val="-2"/>
        </w:rPr>
      </w:pPr>
    </w:p>
    <w:p w14:paraId="053BDD64" w14:textId="0A9F4239" w:rsidR="00B1455C" w:rsidRPr="00D773F9" w:rsidRDefault="00B1455C" w:rsidP="005C54E9">
      <w:pPr>
        <w:pStyle w:val="Akapitzlist"/>
        <w:numPr>
          <w:ilvl w:val="0"/>
          <w:numId w:val="13"/>
        </w:numPr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>W razie wystą</w:t>
      </w:r>
      <w:r w:rsidR="00676B16" w:rsidRPr="00D773F9">
        <w:rPr>
          <w:rFonts w:ascii="Times New Roman" w:hAnsi="Times New Roman"/>
          <w:spacing w:val="-2"/>
        </w:rPr>
        <w:t>p</w:t>
      </w:r>
      <w:r w:rsidRPr="00D773F9">
        <w:rPr>
          <w:rFonts w:ascii="Times New Roman" w:hAnsi="Times New Roman"/>
          <w:spacing w:val="-2"/>
        </w:rPr>
        <w:t>ienia istotnej zmiany okoliczności powodującej</w:t>
      </w:r>
      <w:r w:rsidR="001F51F4" w:rsidRPr="00D773F9">
        <w:rPr>
          <w:rFonts w:ascii="Times New Roman" w:hAnsi="Times New Roman"/>
          <w:spacing w:val="-2"/>
        </w:rPr>
        <w:t xml:space="preserve">, że wykonanie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="001F51F4" w:rsidRPr="00D773F9">
        <w:rPr>
          <w:rFonts w:ascii="Times New Roman" w:hAnsi="Times New Roman"/>
          <w:spacing w:val="-2"/>
        </w:rPr>
        <w:t xml:space="preserve"> nie leży w </w:t>
      </w:r>
      <w:r w:rsidRPr="00D773F9">
        <w:rPr>
          <w:rFonts w:ascii="Times New Roman" w:hAnsi="Times New Roman"/>
          <w:spacing w:val="-2"/>
        </w:rPr>
        <w:t xml:space="preserve">interesie publicznym, czego nie można było przewidzieć w chwili zawarcia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Pr="00D773F9">
        <w:rPr>
          <w:rFonts w:ascii="Times New Roman" w:hAnsi="Times New Roman"/>
          <w:spacing w:val="-2"/>
        </w:rPr>
        <w:t xml:space="preserve">, lub dalsze wykonywanie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Pr="00D773F9">
        <w:rPr>
          <w:rFonts w:ascii="Times New Roman" w:hAnsi="Times New Roman"/>
          <w:spacing w:val="-2"/>
        </w:rPr>
        <w:t xml:space="preserve"> może zagrozić istotnemu interesowi bezpieczeństwa państwa lub bezpieczeństwu publicznemu, </w:t>
      </w:r>
      <w:r w:rsidR="00760E92" w:rsidRPr="00D773F9">
        <w:rPr>
          <w:rFonts w:ascii="Times New Roman" w:hAnsi="Times New Roman"/>
          <w:b/>
          <w:spacing w:val="-2"/>
        </w:rPr>
        <w:t>Zamawiający</w:t>
      </w:r>
      <w:r w:rsidRPr="00D773F9">
        <w:rPr>
          <w:rFonts w:ascii="Times New Roman" w:hAnsi="Times New Roman"/>
          <w:spacing w:val="-2"/>
        </w:rPr>
        <w:t xml:space="preserve"> może odstąpić od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Pr="00D773F9">
        <w:rPr>
          <w:rFonts w:ascii="Times New Roman" w:hAnsi="Times New Roman"/>
          <w:spacing w:val="-2"/>
        </w:rPr>
        <w:t xml:space="preserve"> w terminie 30 dni od dnia powzięcia wiadomości o tych okolicznościach. W takim przypadku, </w:t>
      </w:r>
      <w:r w:rsidR="001F51F4" w:rsidRPr="00D773F9">
        <w:rPr>
          <w:rFonts w:ascii="Times New Roman" w:hAnsi="Times New Roman"/>
          <w:b/>
          <w:spacing w:val="-2"/>
        </w:rPr>
        <w:t>Wykonawca</w:t>
      </w:r>
      <w:r w:rsidRPr="00D773F9">
        <w:rPr>
          <w:rFonts w:ascii="Times New Roman" w:hAnsi="Times New Roman"/>
          <w:spacing w:val="-2"/>
        </w:rPr>
        <w:t xml:space="preserve"> może żądać wyłącznie wynagrodzenia należnego z tytułu wykonania części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Pr="00D773F9">
        <w:rPr>
          <w:rFonts w:ascii="Times New Roman" w:hAnsi="Times New Roman"/>
          <w:spacing w:val="-2"/>
        </w:rPr>
        <w:t>.</w:t>
      </w:r>
    </w:p>
    <w:p w14:paraId="6C338A28" w14:textId="73B92DF1" w:rsidR="00676B16" w:rsidRPr="00D773F9" w:rsidRDefault="00676B16" w:rsidP="005C54E9">
      <w:pPr>
        <w:pStyle w:val="Akapitzlist"/>
        <w:numPr>
          <w:ilvl w:val="0"/>
          <w:numId w:val="13"/>
        </w:numPr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>Zapłata kar umownych następować będzie w pierwszej kole</w:t>
      </w:r>
      <w:r w:rsidR="001F51F4" w:rsidRPr="00D773F9">
        <w:rPr>
          <w:rFonts w:ascii="Times New Roman" w:hAnsi="Times New Roman"/>
          <w:spacing w:val="-2"/>
        </w:rPr>
        <w:t>jności poprzez ich potrącenie z </w:t>
      </w:r>
      <w:r w:rsidRPr="00D773F9">
        <w:rPr>
          <w:rFonts w:ascii="Times New Roman" w:hAnsi="Times New Roman"/>
          <w:spacing w:val="-2"/>
        </w:rPr>
        <w:t>wymagalnego wynagrodzenia. W innym przypadku będą płatne w terminie 21 dni od wezwania.</w:t>
      </w:r>
    </w:p>
    <w:p w14:paraId="5AA5CBAC" w14:textId="77777777" w:rsidR="00676B16" w:rsidRPr="00D773F9" w:rsidRDefault="00676B16" w:rsidP="00096A94">
      <w:pPr>
        <w:pStyle w:val="arimr"/>
        <w:tabs>
          <w:tab w:val="left" w:pos="3556"/>
        </w:tabs>
        <w:spacing w:line="240" w:lineRule="auto"/>
        <w:ind w:left="362" w:hanging="181"/>
        <w:jc w:val="center"/>
        <w:rPr>
          <w:lang w:val="pl-PL"/>
        </w:rPr>
      </w:pPr>
    </w:p>
    <w:p w14:paraId="22CA69CD" w14:textId="157A7BB2" w:rsidR="00757ED6" w:rsidRPr="00D773F9" w:rsidRDefault="00757ED6" w:rsidP="005C54E9">
      <w:pPr>
        <w:pStyle w:val="Nagwek4"/>
        <w:numPr>
          <w:ilvl w:val="0"/>
          <w:numId w:val="36"/>
        </w:numPr>
        <w:tabs>
          <w:tab w:val="clear" w:pos="6521"/>
          <w:tab w:val="clear" w:pos="7230"/>
        </w:tabs>
        <w:ind w:left="1134" w:hanging="567"/>
        <w:rPr>
          <w:rFonts w:ascii="Times New Roman" w:hAnsi="Times New Roman"/>
          <w:szCs w:val="24"/>
        </w:rPr>
      </w:pPr>
      <w:r w:rsidRPr="00D773F9">
        <w:rPr>
          <w:rFonts w:ascii="Times New Roman" w:hAnsi="Times New Roman"/>
          <w:szCs w:val="24"/>
        </w:rPr>
        <w:t xml:space="preserve">Warunki zmiany </w:t>
      </w:r>
      <w:r w:rsidR="001F51F4" w:rsidRPr="00D773F9">
        <w:rPr>
          <w:rFonts w:ascii="Times New Roman" w:hAnsi="Times New Roman"/>
          <w:szCs w:val="24"/>
        </w:rPr>
        <w:t>Umowy</w:t>
      </w:r>
    </w:p>
    <w:p w14:paraId="12E46301" w14:textId="66749D7B" w:rsidR="00757ED6" w:rsidRPr="00D773F9" w:rsidRDefault="00757ED6" w:rsidP="00096A94">
      <w:pPr>
        <w:pStyle w:val="Nagwek4"/>
        <w:rPr>
          <w:rFonts w:ascii="Times New Roman" w:hAnsi="Times New Roman"/>
          <w:color w:val="FF0000"/>
        </w:rPr>
      </w:pPr>
    </w:p>
    <w:p w14:paraId="1AF406BC" w14:textId="5E57B83C" w:rsidR="00757ED6" w:rsidRPr="00D773F9" w:rsidRDefault="00760E92" w:rsidP="005C54E9">
      <w:pPr>
        <w:pStyle w:val="ustp"/>
        <w:numPr>
          <w:ilvl w:val="0"/>
          <w:numId w:val="26"/>
        </w:numPr>
        <w:tabs>
          <w:tab w:val="left" w:pos="3556"/>
        </w:tabs>
        <w:spacing w:after="0" w:line="240" w:lineRule="auto"/>
        <w:ind w:left="284"/>
        <w:rPr>
          <w:sz w:val="22"/>
          <w:szCs w:val="22"/>
        </w:rPr>
      </w:pPr>
      <w:r w:rsidRPr="00D773F9">
        <w:rPr>
          <w:b/>
          <w:sz w:val="22"/>
          <w:szCs w:val="22"/>
        </w:rPr>
        <w:t>Zamawiający</w:t>
      </w:r>
      <w:r w:rsidR="00757ED6" w:rsidRPr="00D773F9">
        <w:rPr>
          <w:sz w:val="22"/>
          <w:szCs w:val="22"/>
        </w:rPr>
        <w:t xml:space="preserve"> zgodnie z przepisem art. 144 ustawy Prawo Zamówień Publicznych przewiduje możliwość dokonania zmiany postanowień </w:t>
      </w:r>
      <w:r w:rsidR="001F51F4" w:rsidRPr="00D773F9">
        <w:rPr>
          <w:b/>
          <w:sz w:val="22"/>
          <w:szCs w:val="22"/>
        </w:rPr>
        <w:t>Umowy</w:t>
      </w:r>
      <w:r w:rsidR="00757ED6" w:rsidRPr="00D773F9">
        <w:rPr>
          <w:sz w:val="22"/>
          <w:szCs w:val="22"/>
        </w:rPr>
        <w:t xml:space="preserve"> w następujących okolicznościach:</w:t>
      </w:r>
    </w:p>
    <w:p w14:paraId="1EB32CA5" w14:textId="23E4CC08" w:rsidR="00757ED6" w:rsidRPr="00D773F9" w:rsidRDefault="00757ED6" w:rsidP="005C54E9">
      <w:pPr>
        <w:pStyle w:val="ustp"/>
        <w:numPr>
          <w:ilvl w:val="0"/>
          <w:numId w:val="27"/>
        </w:numPr>
        <w:tabs>
          <w:tab w:val="clear" w:pos="1080"/>
          <w:tab w:val="left" w:pos="3556"/>
        </w:tabs>
        <w:spacing w:after="0" w:line="240" w:lineRule="auto"/>
        <w:ind w:left="567"/>
        <w:rPr>
          <w:sz w:val="22"/>
          <w:szCs w:val="22"/>
        </w:rPr>
      </w:pPr>
      <w:r w:rsidRPr="00D773F9">
        <w:rPr>
          <w:sz w:val="22"/>
          <w:szCs w:val="22"/>
        </w:rPr>
        <w:t xml:space="preserve">zmiany terminów wykonania przedmiotu </w:t>
      </w:r>
      <w:r w:rsidR="001F51F4" w:rsidRPr="00D773F9">
        <w:rPr>
          <w:b/>
          <w:sz w:val="22"/>
          <w:szCs w:val="22"/>
        </w:rPr>
        <w:t>Umowy</w:t>
      </w:r>
      <w:r w:rsidR="00004986" w:rsidRPr="00D773F9">
        <w:rPr>
          <w:sz w:val="22"/>
          <w:szCs w:val="22"/>
        </w:rPr>
        <w:t>,</w:t>
      </w:r>
      <w:r w:rsidRPr="00D773F9">
        <w:rPr>
          <w:sz w:val="22"/>
          <w:szCs w:val="22"/>
        </w:rPr>
        <w:t xml:space="preserve"> w</w:t>
      </w:r>
      <w:r w:rsidR="001F51F4" w:rsidRPr="00D773F9">
        <w:rPr>
          <w:sz w:val="22"/>
          <w:szCs w:val="22"/>
        </w:rPr>
        <w:t>ynikające z </w:t>
      </w:r>
      <w:r w:rsidRPr="00D773F9">
        <w:rPr>
          <w:sz w:val="22"/>
          <w:szCs w:val="22"/>
        </w:rPr>
        <w:t xml:space="preserve">działania siły wyższej, która daje podstawę do oceny, że przedmiot </w:t>
      </w:r>
      <w:r w:rsidR="001F51F4" w:rsidRPr="00D773F9">
        <w:rPr>
          <w:b/>
          <w:sz w:val="22"/>
          <w:szCs w:val="22"/>
        </w:rPr>
        <w:t>Umowy</w:t>
      </w:r>
      <w:r w:rsidRPr="00D773F9">
        <w:rPr>
          <w:sz w:val="22"/>
          <w:szCs w:val="22"/>
        </w:rPr>
        <w:t xml:space="preserve"> nie zostanie wykonany w terminie określonym w </w:t>
      </w:r>
      <w:r w:rsidR="001F51F4" w:rsidRPr="00D773F9">
        <w:rPr>
          <w:b/>
          <w:sz w:val="22"/>
          <w:szCs w:val="22"/>
        </w:rPr>
        <w:t>Umowie</w:t>
      </w:r>
      <w:r w:rsidRPr="00D773F9">
        <w:rPr>
          <w:sz w:val="22"/>
          <w:szCs w:val="22"/>
        </w:rPr>
        <w:t>.</w:t>
      </w:r>
    </w:p>
    <w:p w14:paraId="5AC48151" w14:textId="56C9DFF8" w:rsidR="00757ED6" w:rsidRPr="00D773F9" w:rsidRDefault="00757ED6" w:rsidP="005C54E9">
      <w:pPr>
        <w:pStyle w:val="ustp"/>
        <w:numPr>
          <w:ilvl w:val="0"/>
          <w:numId w:val="27"/>
        </w:numPr>
        <w:tabs>
          <w:tab w:val="clear" w:pos="1080"/>
          <w:tab w:val="left" w:pos="3556"/>
        </w:tabs>
        <w:spacing w:after="0" w:line="240" w:lineRule="auto"/>
        <w:ind w:left="567"/>
        <w:rPr>
          <w:sz w:val="22"/>
          <w:szCs w:val="22"/>
        </w:rPr>
      </w:pPr>
      <w:r w:rsidRPr="00D773F9">
        <w:rPr>
          <w:sz w:val="22"/>
          <w:szCs w:val="22"/>
        </w:rPr>
        <w:t xml:space="preserve">zmiany sposobu rozliczania </w:t>
      </w:r>
      <w:r w:rsidR="001F51F4" w:rsidRPr="00D773F9">
        <w:rPr>
          <w:b/>
          <w:sz w:val="22"/>
          <w:szCs w:val="22"/>
        </w:rPr>
        <w:t>Umowy</w:t>
      </w:r>
      <w:r w:rsidRPr="00D773F9">
        <w:rPr>
          <w:sz w:val="22"/>
          <w:szCs w:val="22"/>
        </w:rPr>
        <w:t xml:space="preserve"> lub dokonywania płatności na rzecz Wykonawcy wskutek zaistnienia przyczyn organizacyjnych lub finansowych leżących po stronie </w:t>
      </w:r>
      <w:r w:rsidR="00760E92" w:rsidRPr="00D773F9">
        <w:rPr>
          <w:b/>
          <w:sz w:val="22"/>
          <w:szCs w:val="22"/>
        </w:rPr>
        <w:t>Zamawiającego</w:t>
      </w:r>
      <w:r w:rsidRPr="00D773F9">
        <w:rPr>
          <w:sz w:val="22"/>
          <w:szCs w:val="22"/>
        </w:rPr>
        <w:t>,</w:t>
      </w:r>
    </w:p>
    <w:p w14:paraId="3FA1F64A" w14:textId="454ADC18" w:rsidR="00757ED6" w:rsidRPr="00D773F9" w:rsidRDefault="00757ED6" w:rsidP="005C54E9">
      <w:pPr>
        <w:pStyle w:val="ustp"/>
        <w:numPr>
          <w:ilvl w:val="0"/>
          <w:numId w:val="27"/>
        </w:numPr>
        <w:tabs>
          <w:tab w:val="clear" w:pos="1080"/>
          <w:tab w:val="left" w:pos="3556"/>
        </w:tabs>
        <w:spacing w:after="0" w:line="240" w:lineRule="auto"/>
        <w:ind w:left="567"/>
        <w:rPr>
          <w:sz w:val="22"/>
          <w:szCs w:val="22"/>
        </w:rPr>
      </w:pPr>
      <w:r w:rsidRPr="00D773F9">
        <w:rPr>
          <w:sz w:val="22"/>
          <w:szCs w:val="22"/>
        </w:rPr>
        <w:t xml:space="preserve">zmiany terminu realizacji przedmiotu </w:t>
      </w:r>
      <w:r w:rsidR="001F51F4" w:rsidRPr="00D773F9">
        <w:rPr>
          <w:b/>
          <w:sz w:val="22"/>
          <w:szCs w:val="22"/>
        </w:rPr>
        <w:t>Umowy</w:t>
      </w:r>
      <w:r w:rsidRPr="00D773F9">
        <w:rPr>
          <w:sz w:val="22"/>
          <w:szCs w:val="22"/>
        </w:rPr>
        <w:t xml:space="preserve"> w wypadku zajścia okoliczności, których nie można było przewidzieć w chwili zawarcia </w:t>
      </w:r>
      <w:r w:rsidR="001F51F4" w:rsidRPr="00D773F9">
        <w:rPr>
          <w:b/>
          <w:sz w:val="22"/>
          <w:szCs w:val="22"/>
        </w:rPr>
        <w:t>Umowy</w:t>
      </w:r>
      <w:r w:rsidRPr="00D773F9">
        <w:rPr>
          <w:sz w:val="22"/>
          <w:szCs w:val="22"/>
        </w:rPr>
        <w:t>,</w:t>
      </w:r>
    </w:p>
    <w:p w14:paraId="11A7D360" w14:textId="168FB4EE" w:rsidR="00757ED6" w:rsidRPr="00D773F9" w:rsidRDefault="00757ED6" w:rsidP="005C54E9">
      <w:pPr>
        <w:pStyle w:val="ustp"/>
        <w:numPr>
          <w:ilvl w:val="0"/>
          <w:numId w:val="27"/>
        </w:numPr>
        <w:tabs>
          <w:tab w:val="clear" w:pos="1080"/>
          <w:tab w:val="left" w:pos="3556"/>
        </w:tabs>
        <w:spacing w:after="0" w:line="240" w:lineRule="auto"/>
        <w:ind w:left="567"/>
        <w:rPr>
          <w:sz w:val="22"/>
          <w:szCs w:val="22"/>
        </w:rPr>
      </w:pPr>
      <w:r w:rsidRPr="00D773F9">
        <w:rPr>
          <w:sz w:val="22"/>
          <w:szCs w:val="22"/>
        </w:rPr>
        <w:t xml:space="preserve">zmiany terminu realizacji przedmiotu </w:t>
      </w:r>
      <w:r w:rsidR="001F51F4" w:rsidRPr="00D773F9">
        <w:rPr>
          <w:b/>
          <w:sz w:val="22"/>
          <w:szCs w:val="22"/>
        </w:rPr>
        <w:t>Umowy</w:t>
      </w:r>
      <w:r w:rsidRPr="00D773F9">
        <w:rPr>
          <w:sz w:val="22"/>
          <w:szCs w:val="22"/>
        </w:rPr>
        <w:t>, gdy zaistnieje przer</w:t>
      </w:r>
      <w:r w:rsidR="001F51F4" w:rsidRPr="00D773F9">
        <w:rPr>
          <w:sz w:val="22"/>
          <w:szCs w:val="22"/>
        </w:rPr>
        <w:t xml:space="preserve">wa w realizacji </w:t>
      </w:r>
      <w:r w:rsidR="001F51F4" w:rsidRPr="00D773F9">
        <w:rPr>
          <w:b/>
          <w:sz w:val="22"/>
          <w:szCs w:val="22"/>
        </w:rPr>
        <w:t>Umowy</w:t>
      </w:r>
      <w:r w:rsidR="001F51F4" w:rsidRPr="00D773F9">
        <w:rPr>
          <w:sz w:val="22"/>
          <w:szCs w:val="22"/>
        </w:rPr>
        <w:t xml:space="preserve"> z </w:t>
      </w:r>
      <w:r w:rsidRPr="00D773F9">
        <w:rPr>
          <w:sz w:val="22"/>
          <w:szCs w:val="22"/>
        </w:rPr>
        <w:t>przyczyn niezależnych od Wykonawcy.</w:t>
      </w:r>
    </w:p>
    <w:p w14:paraId="788731A2" w14:textId="77777777" w:rsidR="00F22137" w:rsidRPr="00D773F9" w:rsidRDefault="00F22137" w:rsidP="00096A94">
      <w:pPr>
        <w:ind w:left="284"/>
        <w:jc w:val="center"/>
        <w:rPr>
          <w:rFonts w:ascii="Times New Roman" w:hAnsi="Times New Roman"/>
        </w:rPr>
      </w:pPr>
    </w:p>
    <w:p w14:paraId="700953C8" w14:textId="474E2312" w:rsidR="00F22137" w:rsidRPr="00D773F9" w:rsidRDefault="00F22137" w:rsidP="005C54E9">
      <w:pPr>
        <w:pStyle w:val="Nagwek4"/>
        <w:numPr>
          <w:ilvl w:val="0"/>
          <w:numId w:val="36"/>
        </w:numPr>
        <w:tabs>
          <w:tab w:val="clear" w:pos="6521"/>
          <w:tab w:val="clear" w:pos="7230"/>
        </w:tabs>
        <w:ind w:left="1134" w:hanging="567"/>
        <w:rPr>
          <w:rFonts w:ascii="Times New Roman" w:hAnsi="Times New Roman"/>
        </w:rPr>
      </w:pPr>
      <w:r w:rsidRPr="00D773F9">
        <w:rPr>
          <w:rFonts w:ascii="Times New Roman" w:hAnsi="Times New Roman"/>
        </w:rPr>
        <w:t xml:space="preserve">Odstąpienie od </w:t>
      </w:r>
      <w:r w:rsidR="001F51F4" w:rsidRPr="00D773F9">
        <w:rPr>
          <w:rFonts w:ascii="Times New Roman" w:hAnsi="Times New Roman"/>
        </w:rPr>
        <w:t>Umowy</w:t>
      </w:r>
    </w:p>
    <w:p w14:paraId="7588091D" w14:textId="77777777" w:rsidR="00F22137" w:rsidRPr="00D773F9" w:rsidRDefault="00F22137" w:rsidP="00096A94">
      <w:pPr>
        <w:jc w:val="center"/>
        <w:rPr>
          <w:rFonts w:ascii="Times New Roman" w:hAnsi="Times New Roman"/>
          <w:b/>
        </w:rPr>
      </w:pPr>
    </w:p>
    <w:p w14:paraId="3FC34E5A" w14:textId="509562BF" w:rsidR="00F22137" w:rsidRPr="00D773F9" w:rsidRDefault="00760E92" w:rsidP="005C54E9">
      <w:pPr>
        <w:pStyle w:val="ustp"/>
        <w:numPr>
          <w:ilvl w:val="0"/>
          <w:numId w:val="25"/>
        </w:numPr>
        <w:tabs>
          <w:tab w:val="left" w:pos="3556"/>
        </w:tabs>
        <w:spacing w:after="0" w:line="240" w:lineRule="auto"/>
        <w:rPr>
          <w:sz w:val="22"/>
          <w:szCs w:val="22"/>
        </w:rPr>
      </w:pPr>
      <w:r w:rsidRPr="00D773F9">
        <w:rPr>
          <w:b/>
          <w:sz w:val="22"/>
          <w:szCs w:val="22"/>
        </w:rPr>
        <w:t>Zamawiający</w:t>
      </w:r>
      <w:r w:rsidR="00F22137" w:rsidRPr="00D773F9">
        <w:rPr>
          <w:sz w:val="22"/>
          <w:szCs w:val="22"/>
        </w:rPr>
        <w:t xml:space="preserve"> może odstąpić od </w:t>
      </w:r>
      <w:r w:rsidR="001F51F4" w:rsidRPr="00D773F9">
        <w:rPr>
          <w:b/>
          <w:sz w:val="22"/>
          <w:szCs w:val="22"/>
        </w:rPr>
        <w:t>Umowy</w:t>
      </w:r>
      <w:r w:rsidR="00F22137" w:rsidRPr="00D773F9">
        <w:rPr>
          <w:sz w:val="22"/>
          <w:szCs w:val="22"/>
        </w:rPr>
        <w:t xml:space="preserve"> z powodu nie dotrzymania przez </w:t>
      </w:r>
      <w:r w:rsidR="00F22137" w:rsidRPr="00D773F9">
        <w:rPr>
          <w:b/>
          <w:sz w:val="22"/>
          <w:szCs w:val="22"/>
        </w:rPr>
        <w:t>Wykonawcę</w:t>
      </w:r>
      <w:r w:rsidR="00F22137" w:rsidRPr="00D773F9">
        <w:rPr>
          <w:sz w:val="22"/>
          <w:szCs w:val="22"/>
        </w:rPr>
        <w:t xml:space="preserve"> istotnych warunków i postanowień </w:t>
      </w:r>
      <w:r w:rsidR="001F51F4" w:rsidRPr="00D773F9">
        <w:rPr>
          <w:b/>
          <w:sz w:val="22"/>
          <w:szCs w:val="22"/>
        </w:rPr>
        <w:t>Umowy</w:t>
      </w:r>
      <w:r w:rsidR="00F22137" w:rsidRPr="00D773F9">
        <w:rPr>
          <w:sz w:val="22"/>
          <w:szCs w:val="22"/>
        </w:rPr>
        <w:t xml:space="preserve">, po uprzednim wezwaniu </w:t>
      </w:r>
      <w:r w:rsidR="00F22137" w:rsidRPr="00D773F9">
        <w:rPr>
          <w:b/>
          <w:sz w:val="22"/>
          <w:szCs w:val="22"/>
        </w:rPr>
        <w:t>Wykonawcy</w:t>
      </w:r>
      <w:r w:rsidR="00F22137" w:rsidRPr="00D773F9">
        <w:rPr>
          <w:sz w:val="22"/>
          <w:szCs w:val="22"/>
        </w:rPr>
        <w:t xml:space="preserve"> do należytego wykonania </w:t>
      </w:r>
      <w:r w:rsidR="001F51F4" w:rsidRPr="00D773F9">
        <w:rPr>
          <w:b/>
          <w:sz w:val="22"/>
          <w:szCs w:val="22"/>
        </w:rPr>
        <w:t>Umowy</w:t>
      </w:r>
      <w:r w:rsidR="00F22137" w:rsidRPr="00D773F9">
        <w:rPr>
          <w:sz w:val="22"/>
          <w:szCs w:val="22"/>
        </w:rPr>
        <w:t xml:space="preserve"> i wyznaczeniu w tym celu dodatkowego terminu z zagrożeniem odstąpienia od </w:t>
      </w:r>
      <w:r w:rsidR="001F51F4" w:rsidRPr="00D773F9">
        <w:rPr>
          <w:b/>
          <w:sz w:val="22"/>
          <w:szCs w:val="22"/>
        </w:rPr>
        <w:t>Umowy</w:t>
      </w:r>
      <w:r w:rsidR="00F22137" w:rsidRPr="00D773F9">
        <w:rPr>
          <w:sz w:val="22"/>
          <w:szCs w:val="22"/>
        </w:rPr>
        <w:t>, po upływie tego terminu.</w:t>
      </w:r>
    </w:p>
    <w:p w14:paraId="6F122C57" w14:textId="415139EB" w:rsidR="00F22137" w:rsidRPr="00D773F9" w:rsidRDefault="00F22137" w:rsidP="005C54E9">
      <w:pPr>
        <w:pStyle w:val="ustp"/>
        <w:numPr>
          <w:ilvl w:val="0"/>
          <w:numId w:val="25"/>
        </w:numPr>
        <w:tabs>
          <w:tab w:val="left" w:pos="3556"/>
        </w:tabs>
        <w:spacing w:after="0" w:line="240" w:lineRule="auto"/>
        <w:rPr>
          <w:sz w:val="22"/>
          <w:szCs w:val="22"/>
        </w:rPr>
      </w:pPr>
      <w:r w:rsidRPr="00D773F9">
        <w:rPr>
          <w:sz w:val="22"/>
          <w:szCs w:val="22"/>
        </w:rPr>
        <w:t xml:space="preserve">W przypadku bezskutecznego upływu wyznaczonego terminu </w:t>
      </w:r>
      <w:r w:rsidR="001F51F4" w:rsidRPr="00D773F9">
        <w:rPr>
          <w:b/>
          <w:sz w:val="22"/>
          <w:szCs w:val="22"/>
        </w:rPr>
        <w:t>Wykonawca</w:t>
      </w:r>
      <w:r w:rsidRPr="00D773F9">
        <w:rPr>
          <w:sz w:val="22"/>
          <w:szCs w:val="22"/>
        </w:rPr>
        <w:t xml:space="preserve"> traci prawo do wynagrodzenia odpowiadającego wartości wykonanych prac oraz zwrotu poniesionych kosztów.</w:t>
      </w:r>
    </w:p>
    <w:p w14:paraId="273BE7B0" w14:textId="2E2C27AD" w:rsidR="00F22137" w:rsidRPr="00D773F9" w:rsidRDefault="00F22137" w:rsidP="005C54E9">
      <w:pPr>
        <w:pStyle w:val="ustp"/>
        <w:numPr>
          <w:ilvl w:val="0"/>
          <w:numId w:val="25"/>
        </w:numPr>
        <w:tabs>
          <w:tab w:val="left" w:pos="3556"/>
        </w:tabs>
        <w:spacing w:after="0" w:line="240" w:lineRule="auto"/>
        <w:rPr>
          <w:sz w:val="22"/>
          <w:szCs w:val="22"/>
        </w:rPr>
      </w:pPr>
      <w:r w:rsidRPr="00D773F9">
        <w:rPr>
          <w:sz w:val="22"/>
          <w:szCs w:val="22"/>
        </w:rPr>
        <w:t xml:space="preserve">W razie wystąpienia istotnej zmiany okoliczności powodującej, że wykonanie </w:t>
      </w:r>
      <w:r w:rsidR="001F51F4" w:rsidRPr="00D773F9">
        <w:rPr>
          <w:b/>
          <w:sz w:val="22"/>
          <w:szCs w:val="22"/>
        </w:rPr>
        <w:t>Umowy</w:t>
      </w:r>
      <w:r w:rsidR="001F51F4" w:rsidRPr="00D773F9">
        <w:rPr>
          <w:sz w:val="22"/>
          <w:szCs w:val="22"/>
        </w:rPr>
        <w:t xml:space="preserve"> nie leży w </w:t>
      </w:r>
      <w:r w:rsidRPr="00D773F9">
        <w:rPr>
          <w:sz w:val="22"/>
          <w:szCs w:val="22"/>
        </w:rPr>
        <w:t xml:space="preserve">interesie publicznym, czego nie można było przewidzieć w chwili zawarcia </w:t>
      </w:r>
      <w:r w:rsidR="001F51F4" w:rsidRPr="00D773F9">
        <w:rPr>
          <w:b/>
          <w:sz w:val="22"/>
          <w:szCs w:val="22"/>
        </w:rPr>
        <w:t>Umowy</w:t>
      </w:r>
      <w:r w:rsidRPr="00D773F9">
        <w:rPr>
          <w:sz w:val="22"/>
          <w:szCs w:val="22"/>
        </w:rPr>
        <w:t xml:space="preserve">, </w:t>
      </w:r>
      <w:r w:rsidR="00760E92" w:rsidRPr="00D773F9">
        <w:rPr>
          <w:b/>
          <w:sz w:val="22"/>
          <w:szCs w:val="22"/>
        </w:rPr>
        <w:t>Zamawiający</w:t>
      </w:r>
      <w:r w:rsidRPr="00D773F9">
        <w:rPr>
          <w:sz w:val="22"/>
          <w:szCs w:val="22"/>
        </w:rPr>
        <w:t xml:space="preserve"> może odstąpić od </w:t>
      </w:r>
      <w:r w:rsidR="001F51F4" w:rsidRPr="00D773F9">
        <w:rPr>
          <w:b/>
          <w:sz w:val="22"/>
          <w:szCs w:val="22"/>
        </w:rPr>
        <w:t>Umowy</w:t>
      </w:r>
      <w:r w:rsidRPr="00D773F9">
        <w:rPr>
          <w:sz w:val="22"/>
          <w:szCs w:val="22"/>
        </w:rPr>
        <w:t xml:space="preserve"> w terminie 30 dni od powz</w:t>
      </w:r>
      <w:r w:rsidR="001F51F4" w:rsidRPr="00D773F9">
        <w:rPr>
          <w:sz w:val="22"/>
          <w:szCs w:val="22"/>
        </w:rPr>
        <w:t>ięcia wiadomości o </w:t>
      </w:r>
      <w:r w:rsidRPr="00D773F9">
        <w:rPr>
          <w:sz w:val="22"/>
          <w:szCs w:val="22"/>
        </w:rPr>
        <w:t xml:space="preserve">powyższych okolicznościach. W takim wypadku </w:t>
      </w:r>
      <w:r w:rsidR="001F51F4" w:rsidRPr="00D773F9">
        <w:rPr>
          <w:b/>
          <w:sz w:val="22"/>
          <w:szCs w:val="22"/>
        </w:rPr>
        <w:t>Wykonawca</w:t>
      </w:r>
      <w:r w:rsidRPr="00D773F9">
        <w:rPr>
          <w:sz w:val="22"/>
          <w:szCs w:val="22"/>
        </w:rPr>
        <w:t xml:space="preserve"> może żądać jedynie wynagrodzenia należnego z tytułu wykonanej części </w:t>
      </w:r>
      <w:r w:rsidR="001F51F4" w:rsidRPr="00D773F9">
        <w:rPr>
          <w:b/>
          <w:sz w:val="22"/>
          <w:szCs w:val="22"/>
        </w:rPr>
        <w:t>Umowy</w:t>
      </w:r>
      <w:r w:rsidRPr="00D773F9">
        <w:rPr>
          <w:sz w:val="22"/>
          <w:szCs w:val="22"/>
        </w:rPr>
        <w:t>.</w:t>
      </w:r>
    </w:p>
    <w:p w14:paraId="2A20873A" w14:textId="41AF1E01" w:rsidR="00F22137" w:rsidRPr="00D773F9" w:rsidRDefault="00F22137" w:rsidP="005C54E9">
      <w:pPr>
        <w:pStyle w:val="ustp"/>
        <w:numPr>
          <w:ilvl w:val="0"/>
          <w:numId w:val="25"/>
        </w:numPr>
        <w:tabs>
          <w:tab w:val="left" w:pos="3556"/>
        </w:tabs>
        <w:spacing w:after="0" w:line="240" w:lineRule="auto"/>
        <w:rPr>
          <w:sz w:val="22"/>
          <w:szCs w:val="22"/>
        </w:rPr>
      </w:pPr>
      <w:r w:rsidRPr="00D773F9">
        <w:rPr>
          <w:sz w:val="22"/>
          <w:szCs w:val="22"/>
        </w:rPr>
        <w:t xml:space="preserve">Wykonanie prawa do odstąpienia od </w:t>
      </w:r>
      <w:r w:rsidR="001F51F4" w:rsidRPr="00D773F9">
        <w:rPr>
          <w:b/>
          <w:sz w:val="22"/>
          <w:szCs w:val="22"/>
        </w:rPr>
        <w:t>Umowy</w:t>
      </w:r>
      <w:r w:rsidRPr="00D773F9">
        <w:rPr>
          <w:sz w:val="22"/>
          <w:szCs w:val="22"/>
        </w:rPr>
        <w:t xml:space="preserve"> dokonuje się poprzez złożenie stosownego oświadczenia. Oświadczenie o odstąpieniu od </w:t>
      </w:r>
      <w:r w:rsidR="001F51F4" w:rsidRPr="00D773F9">
        <w:rPr>
          <w:b/>
          <w:sz w:val="22"/>
          <w:szCs w:val="22"/>
        </w:rPr>
        <w:t>Umowy</w:t>
      </w:r>
      <w:r w:rsidRPr="00D773F9">
        <w:rPr>
          <w:sz w:val="22"/>
          <w:szCs w:val="22"/>
        </w:rPr>
        <w:t xml:space="preserve"> powinno być sporządzone na piśmie pod rygorem nieważności.</w:t>
      </w:r>
    </w:p>
    <w:p w14:paraId="3CF08906" w14:textId="6F231418" w:rsidR="00F22137" w:rsidRPr="00D773F9" w:rsidRDefault="00F22137" w:rsidP="005C54E9">
      <w:pPr>
        <w:pStyle w:val="ustp"/>
        <w:numPr>
          <w:ilvl w:val="0"/>
          <w:numId w:val="25"/>
        </w:numPr>
        <w:tabs>
          <w:tab w:val="left" w:pos="3556"/>
        </w:tabs>
        <w:spacing w:after="0" w:line="240" w:lineRule="auto"/>
        <w:rPr>
          <w:sz w:val="22"/>
          <w:szCs w:val="22"/>
        </w:rPr>
      </w:pPr>
      <w:r w:rsidRPr="00D773F9">
        <w:rPr>
          <w:sz w:val="22"/>
          <w:szCs w:val="22"/>
        </w:rPr>
        <w:t xml:space="preserve">W razie odstąpienia od </w:t>
      </w:r>
      <w:r w:rsidR="001F51F4" w:rsidRPr="00D773F9">
        <w:rPr>
          <w:b/>
          <w:sz w:val="22"/>
          <w:szCs w:val="22"/>
        </w:rPr>
        <w:t>Umowy</w:t>
      </w:r>
      <w:r w:rsidRPr="00D773F9">
        <w:rPr>
          <w:sz w:val="22"/>
          <w:szCs w:val="22"/>
        </w:rPr>
        <w:t xml:space="preserve"> z przyczyn leżących po stronie </w:t>
      </w:r>
      <w:r w:rsidRPr="00D773F9">
        <w:rPr>
          <w:b/>
          <w:sz w:val="22"/>
          <w:szCs w:val="22"/>
        </w:rPr>
        <w:t>Wykonawcy</w:t>
      </w:r>
      <w:r w:rsidRPr="00D773F9">
        <w:rPr>
          <w:sz w:val="22"/>
          <w:szCs w:val="22"/>
        </w:rPr>
        <w:t xml:space="preserve"> wynagrodzenie należne Wykonawcy zostanie pomniejszone o wartość kar umownych przysługujących </w:t>
      </w:r>
      <w:r w:rsidR="00760E92" w:rsidRPr="00D773F9">
        <w:rPr>
          <w:b/>
          <w:sz w:val="22"/>
          <w:szCs w:val="22"/>
        </w:rPr>
        <w:t>Zamawiającemu</w:t>
      </w:r>
      <w:r w:rsidRPr="00D773F9">
        <w:rPr>
          <w:sz w:val="22"/>
          <w:szCs w:val="22"/>
        </w:rPr>
        <w:t xml:space="preserve"> z tytułu odstąpienia od </w:t>
      </w:r>
      <w:r w:rsidR="001F51F4" w:rsidRPr="00D773F9">
        <w:rPr>
          <w:b/>
          <w:sz w:val="22"/>
          <w:szCs w:val="22"/>
        </w:rPr>
        <w:t>Umowy</w:t>
      </w:r>
      <w:r w:rsidRPr="00D773F9">
        <w:rPr>
          <w:sz w:val="22"/>
          <w:szCs w:val="22"/>
        </w:rPr>
        <w:t>.</w:t>
      </w:r>
    </w:p>
    <w:p w14:paraId="72C5738F" w14:textId="777B6511" w:rsidR="00F22137" w:rsidRPr="00D773F9" w:rsidRDefault="00F22137" w:rsidP="005C54E9">
      <w:pPr>
        <w:pStyle w:val="ustp"/>
        <w:numPr>
          <w:ilvl w:val="0"/>
          <w:numId w:val="25"/>
        </w:numPr>
        <w:tabs>
          <w:tab w:val="left" w:pos="3556"/>
        </w:tabs>
        <w:spacing w:after="0" w:line="240" w:lineRule="auto"/>
        <w:rPr>
          <w:sz w:val="22"/>
          <w:szCs w:val="22"/>
        </w:rPr>
      </w:pPr>
      <w:r w:rsidRPr="00D773F9">
        <w:rPr>
          <w:sz w:val="22"/>
          <w:szCs w:val="22"/>
        </w:rPr>
        <w:t xml:space="preserve">W razie odstąpienia od </w:t>
      </w:r>
      <w:r w:rsidR="001F51F4" w:rsidRPr="00D773F9">
        <w:rPr>
          <w:b/>
          <w:sz w:val="22"/>
          <w:szCs w:val="22"/>
        </w:rPr>
        <w:t>Umowy</w:t>
      </w:r>
      <w:r w:rsidRPr="00D773F9">
        <w:rPr>
          <w:sz w:val="22"/>
          <w:szCs w:val="22"/>
        </w:rPr>
        <w:t xml:space="preserve"> dostarczone urządzenia (pod warunkiem zapłaty za nie odpowiedniego wynagrodzenia) będą uważane za własność </w:t>
      </w:r>
      <w:r w:rsidR="00760E92" w:rsidRPr="00D773F9">
        <w:rPr>
          <w:b/>
          <w:sz w:val="22"/>
          <w:szCs w:val="22"/>
        </w:rPr>
        <w:t>Zamawiającego</w:t>
      </w:r>
      <w:r w:rsidRPr="00D773F9">
        <w:rPr>
          <w:sz w:val="22"/>
          <w:szCs w:val="22"/>
        </w:rPr>
        <w:t xml:space="preserve"> i pozostaną w jego dyspozycji.</w:t>
      </w:r>
    </w:p>
    <w:p w14:paraId="1BEF20A0" w14:textId="77777777" w:rsidR="00F22137" w:rsidRPr="00D773F9" w:rsidRDefault="00F22137" w:rsidP="00096A94">
      <w:pPr>
        <w:pStyle w:val="ustp"/>
        <w:tabs>
          <w:tab w:val="left" w:pos="3556"/>
        </w:tabs>
        <w:spacing w:after="0" w:line="240" w:lineRule="auto"/>
        <w:rPr>
          <w:sz w:val="24"/>
          <w:szCs w:val="24"/>
        </w:rPr>
      </w:pPr>
    </w:p>
    <w:p w14:paraId="571F480F" w14:textId="653CCDCA" w:rsidR="00486FB7" w:rsidRPr="00D773F9" w:rsidRDefault="00486FB7" w:rsidP="005C54E9">
      <w:pPr>
        <w:pStyle w:val="Nagwek4"/>
        <w:numPr>
          <w:ilvl w:val="0"/>
          <w:numId w:val="36"/>
        </w:numPr>
        <w:tabs>
          <w:tab w:val="clear" w:pos="6521"/>
          <w:tab w:val="clear" w:pos="7230"/>
        </w:tabs>
        <w:ind w:left="1134" w:hanging="567"/>
        <w:rPr>
          <w:rFonts w:ascii="Times New Roman" w:hAnsi="Times New Roman"/>
        </w:rPr>
      </w:pPr>
      <w:r w:rsidRPr="00D773F9">
        <w:rPr>
          <w:rFonts w:ascii="Times New Roman" w:hAnsi="Times New Roman"/>
        </w:rPr>
        <w:t>Postanowienia końcowe</w:t>
      </w:r>
    </w:p>
    <w:p w14:paraId="67548AC8" w14:textId="77777777" w:rsidR="00486FB7" w:rsidRPr="00D773F9" w:rsidRDefault="00486FB7" w:rsidP="00096A94">
      <w:pPr>
        <w:rPr>
          <w:rFonts w:ascii="Times New Roman" w:hAnsi="Times New Roman"/>
          <w:b/>
          <w:color w:val="FF0000"/>
          <w:szCs w:val="22"/>
        </w:rPr>
      </w:pPr>
    </w:p>
    <w:p w14:paraId="02636C2D" w14:textId="07788751" w:rsidR="00757ED6" w:rsidRPr="00D773F9" w:rsidRDefault="001F51F4" w:rsidP="005C54E9">
      <w:pPr>
        <w:pStyle w:val="Akapitzlist"/>
        <w:numPr>
          <w:ilvl w:val="0"/>
          <w:numId w:val="28"/>
        </w:numPr>
        <w:shd w:val="clear" w:color="auto" w:fill="FFFFFF"/>
        <w:tabs>
          <w:tab w:val="left" w:pos="1171"/>
        </w:tabs>
        <w:ind w:left="567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b/>
          <w:spacing w:val="-2"/>
        </w:rPr>
        <w:t>Umowa</w:t>
      </w:r>
      <w:r w:rsidR="00757ED6" w:rsidRPr="00D773F9">
        <w:rPr>
          <w:rFonts w:ascii="Times New Roman" w:hAnsi="Times New Roman"/>
          <w:spacing w:val="-2"/>
        </w:rPr>
        <w:t xml:space="preserve"> obowiązuje od dnia jej podpisania.</w:t>
      </w:r>
    </w:p>
    <w:p w14:paraId="3B39A9C7" w14:textId="67529C46" w:rsidR="00757ED6" w:rsidRPr="00D773F9" w:rsidRDefault="00757ED6" w:rsidP="005C54E9">
      <w:pPr>
        <w:pStyle w:val="Akapitzlist"/>
        <w:numPr>
          <w:ilvl w:val="0"/>
          <w:numId w:val="28"/>
        </w:numPr>
        <w:shd w:val="clear" w:color="auto" w:fill="FFFFFF"/>
        <w:tabs>
          <w:tab w:val="left" w:pos="1171"/>
        </w:tabs>
        <w:ind w:left="567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W zakresie Wsparcia Technicznego </w:t>
      </w:r>
      <w:r w:rsidR="001F51F4" w:rsidRPr="00D773F9">
        <w:rPr>
          <w:rFonts w:ascii="Times New Roman" w:hAnsi="Times New Roman"/>
          <w:b/>
          <w:spacing w:val="-2"/>
        </w:rPr>
        <w:t>Umowa</w:t>
      </w:r>
      <w:r w:rsidRPr="00D773F9">
        <w:rPr>
          <w:rFonts w:ascii="Times New Roman" w:hAnsi="Times New Roman"/>
          <w:spacing w:val="-2"/>
        </w:rPr>
        <w:t xml:space="preserve"> zostaje zawarta na okres 1 roku i obowiązuje od dnia przyjęcia przez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Pr="00D773F9">
        <w:rPr>
          <w:rFonts w:ascii="Times New Roman" w:hAnsi="Times New Roman"/>
          <w:spacing w:val="-2"/>
        </w:rPr>
        <w:t xml:space="preserve"> </w:t>
      </w:r>
      <w:r w:rsidR="001F51F4" w:rsidRPr="00D773F9">
        <w:rPr>
          <w:rFonts w:ascii="Times New Roman" w:hAnsi="Times New Roman"/>
          <w:b/>
          <w:spacing w:val="-2"/>
        </w:rPr>
        <w:t>Systemu</w:t>
      </w:r>
      <w:r w:rsidRPr="00D773F9">
        <w:rPr>
          <w:rFonts w:ascii="Times New Roman" w:hAnsi="Times New Roman"/>
          <w:spacing w:val="-2"/>
        </w:rPr>
        <w:t xml:space="preserve"> na podstawie </w:t>
      </w:r>
      <w:r w:rsidR="001F51F4" w:rsidRPr="00D773F9">
        <w:rPr>
          <w:rFonts w:ascii="Times New Roman" w:hAnsi="Times New Roman"/>
          <w:b/>
          <w:spacing w:val="-2"/>
        </w:rPr>
        <w:t>Protokołu Odbiorczego</w:t>
      </w:r>
      <w:r w:rsidRPr="00D773F9">
        <w:rPr>
          <w:rFonts w:ascii="Times New Roman" w:hAnsi="Times New Roman"/>
          <w:spacing w:val="-2"/>
        </w:rPr>
        <w:t xml:space="preserve">. </w:t>
      </w:r>
    </w:p>
    <w:p w14:paraId="2E331050" w14:textId="29B55A07" w:rsidR="00757ED6" w:rsidRPr="00D773F9" w:rsidRDefault="00757ED6" w:rsidP="005C54E9">
      <w:pPr>
        <w:pStyle w:val="Akapitzlist"/>
        <w:numPr>
          <w:ilvl w:val="0"/>
          <w:numId w:val="28"/>
        </w:numPr>
        <w:shd w:val="clear" w:color="auto" w:fill="FFFFFF"/>
        <w:tabs>
          <w:tab w:val="left" w:pos="1171"/>
        </w:tabs>
        <w:ind w:left="567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W przypadku, gdy przedmiot zamówienia realizowany jest przy pomocy podwykonawców </w:t>
      </w:r>
      <w:r w:rsidR="001F51F4" w:rsidRPr="00D773F9">
        <w:rPr>
          <w:rFonts w:ascii="Times New Roman" w:hAnsi="Times New Roman"/>
          <w:b/>
          <w:spacing w:val="-2"/>
        </w:rPr>
        <w:t>Wykonawca</w:t>
      </w:r>
      <w:r w:rsidRPr="00D773F9">
        <w:rPr>
          <w:rFonts w:ascii="Times New Roman" w:hAnsi="Times New Roman"/>
          <w:spacing w:val="-2"/>
        </w:rPr>
        <w:t xml:space="preserve"> ponosi wobec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Pr="00D773F9">
        <w:rPr>
          <w:rFonts w:ascii="Times New Roman" w:hAnsi="Times New Roman"/>
          <w:spacing w:val="-2"/>
        </w:rPr>
        <w:t xml:space="preserve"> pełną odpowiedzialność za usługi przez nich wykonane.</w:t>
      </w:r>
    </w:p>
    <w:p w14:paraId="78058F72" w14:textId="77777777" w:rsidR="00757ED6" w:rsidRPr="00D773F9" w:rsidRDefault="00757ED6" w:rsidP="005C54E9">
      <w:pPr>
        <w:pStyle w:val="Akapitzlist"/>
        <w:numPr>
          <w:ilvl w:val="0"/>
          <w:numId w:val="28"/>
        </w:numPr>
        <w:shd w:val="clear" w:color="auto" w:fill="FFFFFF"/>
        <w:tabs>
          <w:tab w:val="left" w:pos="1171"/>
        </w:tabs>
        <w:ind w:left="567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>W sprawach nie uregulowanych niniejszą umową mają zastosowanie przepisy Kodeksu Cywilnego,  Ustawy o Prawach Autorskich i Prawach Pokrewnych oraz Prawa zamówień publicznych.</w:t>
      </w:r>
    </w:p>
    <w:p w14:paraId="1A2369BC" w14:textId="02082F0F" w:rsidR="00A079F1" w:rsidRPr="00D773F9" w:rsidRDefault="00A079F1" w:rsidP="005C54E9">
      <w:pPr>
        <w:pStyle w:val="Akapitzlist"/>
        <w:numPr>
          <w:ilvl w:val="0"/>
          <w:numId w:val="28"/>
        </w:numPr>
        <w:ind w:left="567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Wszelkie ewentualne kwestie sporne powstałe na tle wykonania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Pr="00D773F9">
        <w:rPr>
          <w:rFonts w:ascii="Times New Roman" w:hAnsi="Times New Roman"/>
          <w:spacing w:val="-2"/>
        </w:rPr>
        <w:t xml:space="preserve"> strony rozstrzygać będą polubownie, w drodze wzajemnych negocjacji. W przypadku nie dojścia do porozumienia w terminie 30 dni od dnia podjęcia negocjacji spory podlegają rozstrzyganiu przez sąd właściwy dla siedziby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Pr="00D773F9">
        <w:rPr>
          <w:rFonts w:ascii="Times New Roman" w:hAnsi="Times New Roman"/>
          <w:spacing w:val="-2"/>
        </w:rPr>
        <w:t>.</w:t>
      </w:r>
    </w:p>
    <w:p w14:paraId="73BEAB8A" w14:textId="58B0690B" w:rsidR="00757ED6" w:rsidRPr="00D773F9" w:rsidRDefault="00757ED6" w:rsidP="005C54E9">
      <w:pPr>
        <w:pStyle w:val="Akapitzlist"/>
        <w:numPr>
          <w:ilvl w:val="0"/>
          <w:numId w:val="28"/>
        </w:numPr>
        <w:shd w:val="clear" w:color="auto" w:fill="FFFFFF"/>
        <w:tabs>
          <w:tab w:val="left" w:pos="1171"/>
        </w:tabs>
        <w:ind w:left="567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Strony zgodnie ustalają, iż wszelkie spory wynikłe na tle realizacji postanowień niniejszej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Pr="00D773F9">
        <w:rPr>
          <w:rFonts w:ascii="Times New Roman" w:hAnsi="Times New Roman"/>
          <w:spacing w:val="-2"/>
        </w:rPr>
        <w:t xml:space="preserve"> podlegają rozstrzygnięciu przez sąd właściwy dla </w:t>
      </w:r>
      <w:r w:rsidR="00760E92" w:rsidRPr="00D773F9">
        <w:rPr>
          <w:rFonts w:ascii="Times New Roman" w:hAnsi="Times New Roman"/>
          <w:b/>
          <w:spacing w:val="-2"/>
        </w:rPr>
        <w:t>Zamawiającego</w:t>
      </w:r>
      <w:r w:rsidRPr="00D773F9">
        <w:rPr>
          <w:rFonts w:ascii="Times New Roman" w:hAnsi="Times New Roman"/>
          <w:spacing w:val="-2"/>
        </w:rPr>
        <w:t>.</w:t>
      </w:r>
    </w:p>
    <w:p w14:paraId="74C7C684" w14:textId="646AAB5B" w:rsidR="00757ED6" w:rsidRPr="00D773F9" w:rsidRDefault="00757ED6" w:rsidP="005C54E9">
      <w:pPr>
        <w:pStyle w:val="Akapitzlist"/>
        <w:numPr>
          <w:ilvl w:val="0"/>
          <w:numId w:val="28"/>
        </w:numPr>
        <w:shd w:val="clear" w:color="auto" w:fill="FFFFFF"/>
        <w:tabs>
          <w:tab w:val="left" w:pos="1171"/>
        </w:tabs>
        <w:ind w:left="567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 xml:space="preserve">Wszelkie zmiany i uzupełnienia niniejszej </w:t>
      </w:r>
      <w:r w:rsidR="001F51F4" w:rsidRPr="00D773F9">
        <w:rPr>
          <w:rFonts w:ascii="Times New Roman" w:hAnsi="Times New Roman"/>
          <w:b/>
          <w:spacing w:val="-2"/>
        </w:rPr>
        <w:t>Umowy</w:t>
      </w:r>
      <w:r w:rsidRPr="00D773F9">
        <w:rPr>
          <w:rFonts w:ascii="Times New Roman" w:hAnsi="Times New Roman"/>
          <w:spacing w:val="-2"/>
        </w:rPr>
        <w:t xml:space="preserve"> lub </w:t>
      </w:r>
      <w:r w:rsidR="001F51F4" w:rsidRPr="00D773F9">
        <w:rPr>
          <w:rFonts w:ascii="Times New Roman" w:hAnsi="Times New Roman"/>
          <w:spacing w:val="-2"/>
        </w:rPr>
        <w:t>w związku z nią powstałe, jak i </w:t>
      </w:r>
      <w:r w:rsidRPr="00D773F9">
        <w:rPr>
          <w:rFonts w:ascii="Times New Roman" w:hAnsi="Times New Roman"/>
          <w:spacing w:val="-2"/>
        </w:rPr>
        <w:t xml:space="preserve">oświadczenia w postaci </w:t>
      </w:r>
      <w:r w:rsidR="001F51F4" w:rsidRPr="00D773F9">
        <w:rPr>
          <w:rFonts w:ascii="Times New Roman" w:hAnsi="Times New Roman"/>
          <w:b/>
          <w:spacing w:val="-2"/>
        </w:rPr>
        <w:t>Protokołów Odbiorczych</w:t>
      </w:r>
      <w:r w:rsidRPr="00D773F9">
        <w:rPr>
          <w:rFonts w:ascii="Times New Roman" w:hAnsi="Times New Roman"/>
          <w:spacing w:val="-2"/>
        </w:rPr>
        <w:t xml:space="preserve">, wymagają formy pisemnej pod rygorem nieważności o ile </w:t>
      </w:r>
      <w:r w:rsidR="001F51F4" w:rsidRPr="00D773F9">
        <w:rPr>
          <w:rFonts w:ascii="Times New Roman" w:hAnsi="Times New Roman"/>
          <w:b/>
          <w:spacing w:val="-2"/>
        </w:rPr>
        <w:t>Umowa</w:t>
      </w:r>
      <w:r w:rsidRPr="00D773F9">
        <w:rPr>
          <w:rFonts w:ascii="Times New Roman" w:hAnsi="Times New Roman"/>
          <w:spacing w:val="-2"/>
        </w:rPr>
        <w:t xml:space="preserve"> nie stanowi inaczej.</w:t>
      </w:r>
    </w:p>
    <w:p w14:paraId="2F1799AF" w14:textId="7DE294DE" w:rsidR="00757ED6" w:rsidRPr="00D773F9" w:rsidRDefault="00757ED6" w:rsidP="005C54E9">
      <w:pPr>
        <w:pStyle w:val="Akapitzlist"/>
        <w:numPr>
          <w:ilvl w:val="0"/>
          <w:numId w:val="28"/>
        </w:numPr>
        <w:shd w:val="clear" w:color="auto" w:fill="FFFFFF"/>
        <w:tabs>
          <w:tab w:val="left" w:pos="1171"/>
        </w:tabs>
        <w:ind w:left="567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spacing w:val="-2"/>
        </w:rPr>
        <w:t>Załączniki p</w:t>
      </w:r>
      <w:r w:rsidR="00A079F1" w:rsidRPr="00D773F9">
        <w:rPr>
          <w:rFonts w:ascii="Times New Roman" w:hAnsi="Times New Roman"/>
          <w:spacing w:val="-2"/>
        </w:rPr>
        <w:t>rzywołane</w:t>
      </w:r>
      <w:r w:rsidRPr="00D773F9">
        <w:rPr>
          <w:rFonts w:ascii="Times New Roman" w:hAnsi="Times New Roman"/>
          <w:spacing w:val="-2"/>
        </w:rPr>
        <w:t xml:space="preserve"> w niniejszej </w:t>
      </w:r>
      <w:r w:rsidR="001F51F4" w:rsidRPr="00D773F9">
        <w:rPr>
          <w:rFonts w:ascii="Times New Roman" w:hAnsi="Times New Roman"/>
          <w:b/>
          <w:spacing w:val="-2"/>
        </w:rPr>
        <w:t>Umowie</w:t>
      </w:r>
      <w:r w:rsidRPr="00D773F9">
        <w:rPr>
          <w:rFonts w:ascii="Times New Roman" w:hAnsi="Times New Roman"/>
          <w:spacing w:val="-2"/>
        </w:rPr>
        <w:t xml:space="preserve"> stanowią jej integralną część.</w:t>
      </w:r>
    </w:p>
    <w:p w14:paraId="376F9F6C" w14:textId="391C04EE" w:rsidR="00757ED6" w:rsidRPr="00D773F9" w:rsidRDefault="001F51F4" w:rsidP="005C54E9">
      <w:pPr>
        <w:pStyle w:val="Akapitzlist"/>
        <w:numPr>
          <w:ilvl w:val="0"/>
          <w:numId w:val="28"/>
        </w:numPr>
        <w:shd w:val="clear" w:color="auto" w:fill="FFFFFF"/>
        <w:tabs>
          <w:tab w:val="left" w:pos="1171"/>
        </w:tabs>
        <w:ind w:left="567"/>
        <w:rPr>
          <w:rFonts w:ascii="Times New Roman" w:hAnsi="Times New Roman"/>
          <w:spacing w:val="-2"/>
        </w:rPr>
      </w:pPr>
      <w:r w:rsidRPr="00D773F9">
        <w:rPr>
          <w:rFonts w:ascii="Times New Roman" w:hAnsi="Times New Roman"/>
          <w:b/>
          <w:spacing w:val="-2"/>
        </w:rPr>
        <w:t>Umowa</w:t>
      </w:r>
      <w:r w:rsidR="00757ED6" w:rsidRPr="00D773F9">
        <w:rPr>
          <w:rFonts w:ascii="Times New Roman" w:hAnsi="Times New Roman"/>
          <w:spacing w:val="-2"/>
        </w:rPr>
        <w:t xml:space="preserve"> sporządzona została w 2 jednobrzmiących egzemplarzach po 1 dla każdej ze Stron.</w:t>
      </w:r>
    </w:p>
    <w:p w14:paraId="3E5BBD31" w14:textId="77777777" w:rsidR="00486FB7" w:rsidRPr="00D773F9" w:rsidRDefault="00486FB7" w:rsidP="00096A94">
      <w:pPr>
        <w:shd w:val="clear" w:color="auto" w:fill="FFFFFF"/>
        <w:tabs>
          <w:tab w:val="left" w:pos="1171"/>
        </w:tabs>
        <w:ind w:left="859"/>
        <w:rPr>
          <w:rFonts w:ascii="Times New Roman" w:hAnsi="Times New Roman"/>
          <w:b/>
          <w:color w:val="FF0000"/>
          <w:spacing w:val="-3"/>
        </w:rPr>
      </w:pPr>
    </w:p>
    <w:p w14:paraId="29A4E033" w14:textId="77777777" w:rsidR="00096A94" w:rsidRPr="00D773F9" w:rsidRDefault="00096A94" w:rsidP="00096A94">
      <w:pPr>
        <w:shd w:val="clear" w:color="auto" w:fill="FFFFFF"/>
        <w:tabs>
          <w:tab w:val="left" w:pos="1171"/>
        </w:tabs>
        <w:ind w:left="859"/>
        <w:rPr>
          <w:rFonts w:ascii="Times New Roman" w:hAnsi="Times New Roman"/>
          <w:b/>
          <w:color w:val="FF0000"/>
          <w:spacing w:val="-3"/>
        </w:rPr>
      </w:pPr>
    </w:p>
    <w:p w14:paraId="3539C3C5" w14:textId="77777777" w:rsidR="00096A94" w:rsidRPr="00D773F9" w:rsidRDefault="00096A94" w:rsidP="00096A94">
      <w:pPr>
        <w:shd w:val="clear" w:color="auto" w:fill="FFFFFF"/>
        <w:tabs>
          <w:tab w:val="left" w:pos="1171"/>
        </w:tabs>
        <w:ind w:left="859"/>
        <w:rPr>
          <w:rFonts w:ascii="Times New Roman" w:hAnsi="Times New Roman"/>
          <w:b/>
          <w:color w:val="FF0000"/>
          <w:spacing w:val="-3"/>
        </w:rPr>
      </w:pPr>
    </w:p>
    <w:p w14:paraId="04181BBC" w14:textId="77777777" w:rsidR="00096A94" w:rsidRPr="00D773F9" w:rsidRDefault="00096A94" w:rsidP="00096A94">
      <w:pPr>
        <w:shd w:val="clear" w:color="auto" w:fill="FFFFFF"/>
        <w:tabs>
          <w:tab w:val="left" w:pos="1171"/>
        </w:tabs>
        <w:ind w:left="859"/>
        <w:rPr>
          <w:rFonts w:ascii="Times New Roman" w:hAnsi="Times New Roman"/>
          <w:b/>
          <w:color w:val="FF0000"/>
          <w:spacing w:val="-3"/>
        </w:rPr>
      </w:pPr>
    </w:p>
    <w:p w14:paraId="77450464" w14:textId="77777777" w:rsidR="00486FB7" w:rsidRPr="00D773F9" w:rsidRDefault="00486FB7" w:rsidP="00096A94">
      <w:pPr>
        <w:shd w:val="clear" w:color="auto" w:fill="FFFFFF"/>
        <w:tabs>
          <w:tab w:val="left" w:pos="1171"/>
        </w:tabs>
        <w:rPr>
          <w:rFonts w:ascii="Times New Roman" w:hAnsi="Times New Roman"/>
          <w:b/>
          <w:spacing w:val="-3"/>
        </w:rPr>
      </w:pPr>
      <w:r w:rsidRPr="00D773F9">
        <w:rPr>
          <w:rFonts w:ascii="Times New Roman" w:hAnsi="Times New Roman"/>
          <w:b/>
          <w:spacing w:val="-3"/>
        </w:rPr>
        <w:t>Załączniki:</w:t>
      </w:r>
    </w:p>
    <w:p w14:paraId="7D2DFB71" w14:textId="11F13B94" w:rsidR="00486FB7" w:rsidRPr="00D773F9" w:rsidRDefault="00486FB7" w:rsidP="00096A94">
      <w:pPr>
        <w:rPr>
          <w:rFonts w:ascii="Times New Roman" w:hAnsi="Times New Roman"/>
          <w:spacing w:val="-3"/>
        </w:rPr>
      </w:pPr>
      <w:r w:rsidRPr="00D773F9">
        <w:rPr>
          <w:rFonts w:ascii="Times New Roman" w:hAnsi="Times New Roman"/>
          <w:spacing w:val="-3"/>
        </w:rPr>
        <w:t>Załącznik nr 1 –</w:t>
      </w:r>
      <w:r w:rsidR="003C6A8E" w:rsidRPr="00D773F9">
        <w:rPr>
          <w:rFonts w:ascii="Times New Roman" w:hAnsi="Times New Roman"/>
          <w:spacing w:val="-3"/>
        </w:rPr>
        <w:t xml:space="preserve"> </w:t>
      </w:r>
      <w:r w:rsidR="00760E92" w:rsidRPr="00D773F9">
        <w:rPr>
          <w:rFonts w:ascii="Times New Roman" w:hAnsi="Times New Roman"/>
          <w:spacing w:val="-3"/>
        </w:rPr>
        <w:t>Protokół Odbioru</w:t>
      </w:r>
    </w:p>
    <w:p w14:paraId="67323EBD" w14:textId="77777777" w:rsidR="00260702" w:rsidRPr="00D773F9" w:rsidRDefault="00260702" w:rsidP="00096A94">
      <w:pPr>
        <w:pStyle w:val="Nagwek4"/>
        <w:jc w:val="both"/>
        <w:rPr>
          <w:rFonts w:ascii="Times New Roman" w:hAnsi="Times New Roman"/>
          <w:szCs w:val="22"/>
        </w:rPr>
      </w:pPr>
    </w:p>
    <w:p w14:paraId="566F67EF" w14:textId="77777777" w:rsidR="00260702" w:rsidRPr="00D773F9" w:rsidRDefault="00260702" w:rsidP="00096A94">
      <w:pPr>
        <w:pStyle w:val="Nagwek4"/>
        <w:jc w:val="both"/>
        <w:rPr>
          <w:rFonts w:ascii="Times New Roman" w:hAnsi="Times New Roman"/>
          <w:szCs w:val="22"/>
        </w:rPr>
      </w:pPr>
    </w:p>
    <w:p w14:paraId="0F63BC9F" w14:textId="77777777" w:rsidR="00260702" w:rsidRPr="00D773F9" w:rsidRDefault="00260702" w:rsidP="00096A94">
      <w:pPr>
        <w:pStyle w:val="Nagwek4"/>
        <w:jc w:val="both"/>
        <w:rPr>
          <w:rFonts w:ascii="Times New Roman" w:hAnsi="Times New Roman"/>
          <w:szCs w:val="22"/>
        </w:rPr>
      </w:pPr>
    </w:p>
    <w:p w14:paraId="37EED8F6" w14:textId="77777777" w:rsidR="00260702" w:rsidRPr="00D773F9" w:rsidRDefault="00260702" w:rsidP="00096A94">
      <w:pPr>
        <w:pStyle w:val="Nagwek4"/>
        <w:jc w:val="both"/>
        <w:rPr>
          <w:rFonts w:ascii="Times New Roman" w:hAnsi="Times New Roman"/>
          <w:szCs w:val="22"/>
        </w:rPr>
      </w:pPr>
    </w:p>
    <w:p w14:paraId="6F261ED0" w14:textId="46C8C8CB" w:rsidR="005D27E4" w:rsidRPr="00D773F9" w:rsidRDefault="00760E92" w:rsidP="00096A94">
      <w:pPr>
        <w:pStyle w:val="Nagwek4"/>
        <w:jc w:val="both"/>
        <w:rPr>
          <w:rFonts w:ascii="Times New Roman" w:hAnsi="Times New Roman"/>
          <w:szCs w:val="22"/>
        </w:rPr>
      </w:pPr>
      <w:r w:rsidRPr="00D773F9">
        <w:rPr>
          <w:rFonts w:ascii="Times New Roman" w:hAnsi="Times New Roman"/>
          <w:szCs w:val="22"/>
        </w:rPr>
        <w:t>Zamawiający</w:t>
      </w:r>
      <w:r w:rsidR="005D27E4" w:rsidRPr="00D773F9">
        <w:rPr>
          <w:rFonts w:ascii="Times New Roman" w:hAnsi="Times New Roman"/>
          <w:szCs w:val="22"/>
        </w:rPr>
        <w:tab/>
      </w:r>
      <w:r w:rsidR="001F51F4" w:rsidRPr="00D773F9">
        <w:rPr>
          <w:rFonts w:ascii="Times New Roman" w:hAnsi="Times New Roman"/>
          <w:szCs w:val="22"/>
        </w:rPr>
        <w:t>Wykonawca</w:t>
      </w:r>
    </w:p>
    <w:p w14:paraId="2BECB37F" w14:textId="77777777" w:rsidR="00096A94" w:rsidRPr="00D773F9" w:rsidRDefault="00096A94" w:rsidP="00096A94">
      <w:pPr>
        <w:rPr>
          <w:rFonts w:ascii="Times New Roman" w:hAnsi="Times New Roman"/>
        </w:rPr>
      </w:pPr>
    </w:p>
    <w:p w14:paraId="32AECB75" w14:textId="77777777" w:rsidR="00096A94" w:rsidRPr="00D773F9" w:rsidRDefault="00096A94" w:rsidP="00096A94">
      <w:pPr>
        <w:rPr>
          <w:rFonts w:ascii="Times New Roman" w:hAnsi="Times New Roman"/>
        </w:rPr>
      </w:pPr>
    </w:p>
    <w:p w14:paraId="76C00372" w14:textId="77777777" w:rsidR="00096A94" w:rsidRPr="00D773F9" w:rsidRDefault="00096A94" w:rsidP="00096A94">
      <w:pPr>
        <w:rPr>
          <w:rFonts w:ascii="Times New Roman" w:hAnsi="Times New Roman"/>
        </w:rPr>
      </w:pPr>
    </w:p>
    <w:p w14:paraId="3F51123E" w14:textId="77777777" w:rsidR="00096A94" w:rsidRPr="00D773F9" w:rsidRDefault="00096A94" w:rsidP="00096A94">
      <w:pPr>
        <w:rPr>
          <w:rFonts w:ascii="Times New Roman" w:hAnsi="Times New Roman"/>
        </w:rPr>
      </w:pPr>
    </w:p>
    <w:p w14:paraId="448B56EB" w14:textId="43F687B0" w:rsidR="00400EAB" w:rsidRPr="00D773F9" w:rsidRDefault="00400EAB" w:rsidP="00096A94">
      <w:pPr>
        <w:rPr>
          <w:rFonts w:ascii="Times New Roman" w:hAnsi="Times New Roman"/>
          <w:b/>
          <w:color w:val="FF0000"/>
          <w:szCs w:val="22"/>
        </w:rPr>
      </w:pPr>
      <w:bookmarkStart w:id="3" w:name="_GoBack"/>
      <w:bookmarkEnd w:id="3"/>
    </w:p>
    <w:p w14:paraId="249B9576" w14:textId="164DBBCA" w:rsidR="00400EAB" w:rsidRPr="00D773F9" w:rsidRDefault="00400EAB" w:rsidP="00096A94">
      <w:pPr>
        <w:rPr>
          <w:rFonts w:ascii="Times New Roman" w:hAnsi="Times New Roman"/>
          <w:b/>
          <w:color w:val="FF0000"/>
          <w:szCs w:val="22"/>
        </w:rPr>
      </w:pPr>
    </w:p>
    <w:p w14:paraId="3F1B589E" w14:textId="129FBA08" w:rsidR="00400EAB" w:rsidRPr="00D773F9" w:rsidRDefault="00400EAB" w:rsidP="00400EAB">
      <w:pPr>
        <w:jc w:val="right"/>
        <w:rPr>
          <w:rFonts w:ascii="Times New Roman" w:eastAsia="Calibri" w:hAnsi="Times New Roman"/>
          <w:lang w:eastAsia="en-US"/>
        </w:rPr>
      </w:pPr>
      <w:r w:rsidRPr="00D773F9">
        <w:rPr>
          <w:rFonts w:ascii="Times New Roman" w:eastAsia="Calibri" w:hAnsi="Times New Roman"/>
          <w:lang w:eastAsia="en-US"/>
        </w:rPr>
        <w:t>Załącznik nr 1 do umowy nr         z dnia         2018 r.</w:t>
      </w:r>
    </w:p>
    <w:p w14:paraId="17237AD2" w14:textId="77777777" w:rsidR="00400EAB" w:rsidRPr="00D773F9" w:rsidRDefault="00400EAB" w:rsidP="00400EAB">
      <w:pPr>
        <w:rPr>
          <w:rFonts w:ascii="Times New Roman" w:hAnsi="Times New Roman"/>
        </w:rPr>
      </w:pPr>
    </w:p>
    <w:p w14:paraId="472B8076" w14:textId="77777777" w:rsidR="00400EAB" w:rsidRPr="00D773F9" w:rsidRDefault="00400EAB" w:rsidP="00400EAB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700"/>
        <w:gridCol w:w="2520"/>
      </w:tblGrid>
      <w:tr w:rsidR="00400EAB" w:rsidRPr="00D773F9" w14:paraId="3C93500A" w14:textId="77777777" w:rsidTr="00C46AEA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C1538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773F9">
              <w:rPr>
                <w:rFonts w:ascii="Times New Roman" w:hAnsi="Times New Roman"/>
                <w:b/>
              </w:rPr>
              <w:t>PROTOKÓŁ ODBIORU</w:t>
            </w:r>
          </w:p>
          <w:p w14:paraId="7DF6E3D3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773F9">
              <w:rPr>
                <w:rFonts w:ascii="Times New Roman" w:hAnsi="Times New Roman"/>
                <w:b/>
              </w:rPr>
              <w:t>CZĘŚCIOWEGO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F17CF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73F9">
              <w:rPr>
                <w:rFonts w:ascii="Times New Roman" w:hAnsi="Times New Roman"/>
              </w:rPr>
              <w:t>Data zgłoszenia</w:t>
            </w:r>
          </w:p>
          <w:p w14:paraId="239100F2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73F9">
              <w:rPr>
                <w:rFonts w:ascii="Times New Roman" w:hAnsi="Times New Roman"/>
              </w:rPr>
              <w:t>do odbioru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E05DB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73F9">
              <w:rPr>
                <w:rFonts w:ascii="Times New Roman" w:hAnsi="Times New Roman"/>
              </w:rPr>
              <w:t>Data odbioru</w:t>
            </w:r>
          </w:p>
        </w:tc>
      </w:tr>
      <w:tr w:rsidR="00400EAB" w:rsidRPr="00D773F9" w14:paraId="679ABD65" w14:textId="77777777" w:rsidTr="00C46AEA">
        <w:tc>
          <w:tcPr>
            <w:tcW w:w="20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A727349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DA7B1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6E1A1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3660B8B7" w14:textId="77777777" w:rsidR="00400EAB" w:rsidRPr="00D773F9" w:rsidRDefault="00400EAB" w:rsidP="00400EA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379B02F9" w14:textId="77777777" w:rsidR="00400EAB" w:rsidRPr="00D773F9" w:rsidRDefault="00400EAB" w:rsidP="00400EA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50CDD0AA" w14:textId="77777777" w:rsidR="00400EAB" w:rsidRPr="00D773F9" w:rsidRDefault="00400EAB" w:rsidP="00400EA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02CAEB2B" w14:textId="77777777" w:rsidR="00400EAB" w:rsidRPr="00D773F9" w:rsidRDefault="00400EAB" w:rsidP="00400EA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3DAC8931" w14:textId="77777777" w:rsidR="00400EAB" w:rsidRPr="00D773F9" w:rsidRDefault="00400EAB" w:rsidP="00400EA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1F17FBF7" w14:textId="77777777" w:rsidR="00400EAB" w:rsidRPr="00D773F9" w:rsidRDefault="00400EAB" w:rsidP="00400EA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560"/>
      </w:tblGrid>
      <w:tr w:rsidR="00400EAB" w:rsidRPr="00D773F9" w14:paraId="797335C8" w14:textId="77777777" w:rsidTr="00C46AEA">
        <w:tc>
          <w:tcPr>
            <w:tcW w:w="2197" w:type="dxa"/>
            <w:vAlign w:val="center"/>
          </w:tcPr>
          <w:p w14:paraId="7629F111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773F9">
              <w:rPr>
                <w:rFonts w:ascii="Times New Roman" w:hAnsi="Times New Roman"/>
                <w:b/>
              </w:rPr>
              <w:t>Lokalizacja:</w:t>
            </w:r>
          </w:p>
        </w:tc>
        <w:tc>
          <w:tcPr>
            <w:tcW w:w="7560" w:type="dxa"/>
            <w:vAlign w:val="center"/>
          </w:tcPr>
          <w:p w14:paraId="42121E2C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4C1C67B5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78C36FE7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7CA8F95C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3E32122" w14:textId="77777777" w:rsidR="00400EAB" w:rsidRPr="00D773F9" w:rsidRDefault="00400EAB" w:rsidP="00400EA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4B7AE959" w14:textId="77777777" w:rsidR="00400EAB" w:rsidRPr="00D773F9" w:rsidRDefault="00400EAB" w:rsidP="00400EA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4556C68F" w14:textId="77777777" w:rsidR="00400EAB" w:rsidRPr="00D773F9" w:rsidRDefault="00400EAB" w:rsidP="00400EAB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60"/>
      </w:tblGrid>
      <w:tr w:rsidR="00400EAB" w:rsidRPr="00D773F9" w14:paraId="478CADEC" w14:textId="77777777" w:rsidTr="00C46AEA"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C43E0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73F9">
              <w:rPr>
                <w:rFonts w:ascii="Times New Roman" w:hAnsi="Times New Roman"/>
                <w:b/>
              </w:rPr>
              <w:t>Opis przedmiotu odbioru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4BFBE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  <w:r w:rsidRPr="00D773F9">
              <w:rPr>
                <w:rFonts w:ascii="Times New Roman" w:hAnsi="Times New Roman"/>
                <w:b/>
              </w:rPr>
              <w:t xml:space="preserve">Stwierdzone istotne usterki zestawu, uniemożliwiające jego działanie zgodnie ze specyfikacją </w:t>
            </w:r>
          </w:p>
        </w:tc>
      </w:tr>
      <w:tr w:rsidR="00400EAB" w:rsidRPr="00D773F9" w14:paraId="0D8F3B80" w14:textId="77777777" w:rsidTr="00C46AEA"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8FEAA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4EA7FC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00EAB" w:rsidRPr="00D773F9" w14:paraId="20DA1AA9" w14:textId="77777777" w:rsidTr="00C46AEA"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65E1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3546A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00EAB" w:rsidRPr="00D773F9" w14:paraId="371F6F59" w14:textId="77777777" w:rsidTr="00C46AEA"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D890D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FB8C0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00EAB" w:rsidRPr="00D773F9" w14:paraId="39E3133F" w14:textId="77777777" w:rsidTr="00C46AEA"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7BC1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B6D76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00EAB" w:rsidRPr="00D773F9" w14:paraId="3198D501" w14:textId="77777777" w:rsidTr="00C46AEA"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2762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D018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00EAB" w:rsidRPr="00D773F9" w14:paraId="52C8851C" w14:textId="77777777" w:rsidTr="00C46AEA"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04840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A4A2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00EAB" w:rsidRPr="00D773F9" w14:paraId="4CDB1A73" w14:textId="77777777" w:rsidTr="00C46AEA"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76E18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77047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00EAB" w:rsidRPr="00D773F9" w14:paraId="7A517BDA" w14:textId="77777777" w:rsidTr="00C46AEA">
        <w:tc>
          <w:tcPr>
            <w:tcW w:w="4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92A2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170F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00EAB" w:rsidRPr="00D773F9" w14:paraId="7ABAD564" w14:textId="77777777" w:rsidTr="00C46AEA">
        <w:tc>
          <w:tcPr>
            <w:tcW w:w="4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95F7F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4402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00EAB" w:rsidRPr="00D773F9" w14:paraId="70528D51" w14:textId="77777777" w:rsidTr="00C46AEA">
        <w:tc>
          <w:tcPr>
            <w:tcW w:w="961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C996745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14:paraId="541BAB57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14:paraId="44890A63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773F9">
              <w:rPr>
                <w:rFonts w:ascii="Times New Roman" w:hAnsi="Times New Roman"/>
                <w:b/>
              </w:rPr>
              <w:t>UWAGA!</w:t>
            </w:r>
          </w:p>
          <w:p w14:paraId="58605360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773F9">
              <w:rPr>
                <w:rFonts w:ascii="Times New Roman" w:hAnsi="Times New Roman"/>
                <w:b/>
              </w:rPr>
              <w:t>Powyższy protokół stanowi podstawę do wystawienia faktury VAT.</w:t>
            </w:r>
            <w:r w:rsidRPr="00D773F9">
              <w:rPr>
                <w:rFonts w:ascii="Times New Roman" w:hAnsi="Times New Roman"/>
                <w:b/>
                <w:vertAlign w:val="superscript"/>
              </w:rPr>
              <w:t xml:space="preserve"> 1</w:t>
            </w:r>
          </w:p>
          <w:p w14:paraId="026B7ACC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</w:tbl>
    <w:p w14:paraId="2A0458E3" w14:textId="77777777" w:rsidR="00400EAB" w:rsidRPr="00D773F9" w:rsidRDefault="00400EAB" w:rsidP="00400EA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4"/>
        <w:gridCol w:w="4598"/>
      </w:tblGrid>
      <w:tr w:rsidR="00400EAB" w:rsidRPr="00D773F9" w14:paraId="2F341EE1" w14:textId="77777777" w:rsidTr="00C46AEA">
        <w:tc>
          <w:tcPr>
            <w:tcW w:w="4614" w:type="dxa"/>
          </w:tcPr>
          <w:p w14:paraId="03D2BBA2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73F9">
              <w:rPr>
                <w:rFonts w:ascii="Times New Roman" w:hAnsi="Times New Roman"/>
              </w:rPr>
              <w:t>Pieczęć Zamawiającego</w:t>
            </w:r>
          </w:p>
          <w:p w14:paraId="4674EE0C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0EDD250B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54E2D2F0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1CC32704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598" w:type="dxa"/>
          </w:tcPr>
          <w:p w14:paraId="05BC9887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73F9">
              <w:rPr>
                <w:rFonts w:ascii="Times New Roman" w:hAnsi="Times New Roman"/>
              </w:rPr>
              <w:t>Pieczęć Wykonawcy</w:t>
            </w:r>
          </w:p>
        </w:tc>
      </w:tr>
      <w:tr w:rsidR="00400EAB" w:rsidRPr="00D773F9" w14:paraId="1F579BAF" w14:textId="77777777" w:rsidTr="00C46AEA">
        <w:tc>
          <w:tcPr>
            <w:tcW w:w="4614" w:type="dxa"/>
          </w:tcPr>
          <w:p w14:paraId="7D915B2D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73F9">
              <w:rPr>
                <w:rFonts w:ascii="Times New Roman" w:hAnsi="Times New Roman"/>
              </w:rPr>
              <w:t>Podpis osoby odbierającej</w:t>
            </w:r>
          </w:p>
          <w:p w14:paraId="4C63CB74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2B80EF98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0C745484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598" w:type="dxa"/>
          </w:tcPr>
          <w:p w14:paraId="65DB0B91" w14:textId="77777777" w:rsidR="00400EAB" w:rsidRPr="00D773F9" w:rsidRDefault="00400EAB" w:rsidP="00C46A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773F9">
              <w:rPr>
                <w:rFonts w:ascii="Times New Roman" w:hAnsi="Times New Roman"/>
              </w:rPr>
              <w:t>Podpis osoby zgłaszającej odbiór</w:t>
            </w:r>
          </w:p>
        </w:tc>
      </w:tr>
    </w:tbl>
    <w:p w14:paraId="7EFC5286" w14:textId="77777777" w:rsidR="00400EAB" w:rsidRPr="00D773F9" w:rsidRDefault="00400EAB" w:rsidP="00400EAB">
      <w:pPr>
        <w:ind w:left="142" w:hanging="142"/>
        <w:rPr>
          <w:rFonts w:ascii="Times New Roman" w:hAnsi="Times New Roman"/>
        </w:rPr>
      </w:pPr>
      <w:r w:rsidRPr="00D773F9">
        <w:rPr>
          <w:rFonts w:ascii="Times New Roman" w:hAnsi="Times New Roman"/>
          <w:vertAlign w:val="superscript"/>
        </w:rPr>
        <w:t xml:space="preserve">1 </w:t>
      </w:r>
      <w:r w:rsidRPr="00D773F9">
        <w:rPr>
          <w:rFonts w:ascii="Times New Roman" w:hAnsi="Times New Roman"/>
        </w:rPr>
        <w:t>zgłoszone powyżej usterki powodują wstrzymanie wystawienia faktury do czasu ich usunięcia</w:t>
      </w:r>
    </w:p>
    <w:p w14:paraId="3F29FD23" w14:textId="77777777" w:rsidR="00400EAB" w:rsidRPr="00D773F9" w:rsidRDefault="00400EAB" w:rsidP="00096A94">
      <w:pPr>
        <w:rPr>
          <w:rFonts w:ascii="Times New Roman" w:hAnsi="Times New Roman"/>
          <w:b/>
          <w:color w:val="FF0000"/>
          <w:szCs w:val="22"/>
        </w:rPr>
      </w:pPr>
    </w:p>
    <w:sectPr w:rsidR="00400EAB" w:rsidRPr="00D773F9" w:rsidSect="00127551">
      <w:footerReference w:type="default" r:id="rId8"/>
      <w:pgSz w:w="11906" w:h="16838" w:code="9"/>
      <w:pgMar w:top="567" w:right="1435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E92E9" w14:textId="77777777" w:rsidR="006B0545" w:rsidRDefault="006B0545">
      <w:r>
        <w:separator/>
      </w:r>
    </w:p>
  </w:endnote>
  <w:endnote w:type="continuationSeparator" w:id="0">
    <w:p w14:paraId="53C68321" w14:textId="77777777" w:rsidR="006B0545" w:rsidRDefault="006B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2B270" w14:textId="34A53FDD" w:rsidR="00570B76" w:rsidRPr="00127551" w:rsidRDefault="00570B76" w:rsidP="00127551">
    <w:pPr>
      <w:pStyle w:val="Stopka"/>
      <w:jc w:val="center"/>
      <w:rPr>
        <w:b/>
      </w:rPr>
    </w:pPr>
    <w:r w:rsidRPr="00127551">
      <w:rPr>
        <w:rStyle w:val="Numerstrony"/>
        <w:b/>
      </w:rPr>
      <w:fldChar w:fldCharType="begin"/>
    </w:r>
    <w:r w:rsidRPr="00127551">
      <w:rPr>
        <w:rStyle w:val="Numerstrony"/>
        <w:b/>
      </w:rPr>
      <w:instrText xml:space="preserve"> PAGE </w:instrText>
    </w:r>
    <w:r w:rsidRPr="00127551">
      <w:rPr>
        <w:rStyle w:val="Numerstrony"/>
        <w:b/>
      </w:rPr>
      <w:fldChar w:fldCharType="separate"/>
    </w:r>
    <w:r w:rsidR="00C30092">
      <w:rPr>
        <w:rStyle w:val="Numerstrony"/>
        <w:b/>
        <w:noProof/>
      </w:rPr>
      <w:t>10</w:t>
    </w:r>
    <w:r w:rsidRPr="00127551">
      <w:rPr>
        <w:rStyle w:val="Numerstrony"/>
        <w:b/>
      </w:rPr>
      <w:fldChar w:fldCharType="end"/>
    </w:r>
    <w:r w:rsidRPr="00127551">
      <w:rPr>
        <w:rStyle w:val="Numerstrony"/>
        <w:b/>
      </w:rPr>
      <w:t>/</w:t>
    </w:r>
    <w:r w:rsidRPr="00127551">
      <w:rPr>
        <w:rStyle w:val="Numerstrony"/>
        <w:b/>
      </w:rPr>
      <w:fldChar w:fldCharType="begin"/>
    </w:r>
    <w:r w:rsidRPr="00127551">
      <w:rPr>
        <w:rStyle w:val="Numerstrony"/>
        <w:b/>
      </w:rPr>
      <w:instrText xml:space="preserve"> NUMPAGES </w:instrText>
    </w:r>
    <w:r w:rsidRPr="00127551">
      <w:rPr>
        <w:rStyle w:val="Numerstrony"/>
        <w:b/>
      </w:rPr>
      <w:fldChar w:fldCharType="separate"/>
    </w:r>
    <w:r w:rsidR="00C30092">
      <w:rPr>
        <w:rStyle w:val="Numerstrony"/>
        <w:b/>
        <w:noProof/>
      </w:rPr>
      <w:t>10</w:t>
    </w:r>
    <w:r w:rsidRPr="00127551">
      <w:rPr>
        <w:rStyle w:val="Numerstrony"/>
        <w:b/>
      </w:rPr>
      <w:fldChar w:fldCharType="end"/>
    </w:r>
  </w:p>
  <w:p w14:paraId="2C9E1783" w14:textId="77777777" w:rsidR="00570B76" w:rsidRDefault="00570B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A2E66" w14:textId="77777777" w:rsidR="006B0545" w:rsidRDefault="006B0545">
      <w:r>
        <w:separator/>
      </w:r>
    </w:p>
  </w:footnote>
  <w:footnote w:type="continuationSeparator" w:id="0">
    <w:p w14:paraId="7CD4BDBB" w14:textId="77777777" w:rsidR="006B0545" w:rsidRDefault="006B0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none"/>
      <w:suff w:val="nothing"/>
      <w:lvlText w:val=""/>
      <w:lvlJc w:val="left"/>
      <w:pPr>
        <w:tabs>
          <w:tab w:val="num" w:pos="1640"/>
        </w:tabs>
        <w:ind w:left="1640" w:hanging="708"/>
      </w:pPr>
      <w:rPr>
        <w:rFonts w:ascii="Symbol" w:hAnsi="Symbol"/>
      </w:rPr>
    </w:lvl>
    <w:lvl w:ilvl="2">
      <w:start w:val="1"/>
      <w:numFmt w:val="none"/>
      <w:suff w:val="nothing"/>
      <w:lvlText w:val=""/>
      <w:lvlJc w:val="left"/>
      <w:pPr>
        <w:tabs>
          <w:tab w:val="num" w:pos="2348"/>
        </w:tabs>
        <w:ind w:left="2348" w:hanging="708"/>
      </w:pPr>
    </w:lvl>
    <w:lvl w:ilvl="3">
      <w:start w:val="1"/>
      <w:numFmt w:val="none"/>
      <w:suff w:val="nothing"/>
      <w:lvlText w:val=""/>
      <w:lvlJc w:val="left"/>
      <w:pPr>
        <w:tabs>
          <w:tab w:val="num" w:pos="224"/>
        </w:tabs>
        <w:ind w:left="2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24"/>
        </w:tabs>
        <w:ind w:left="2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24"/>
        </w:tabs>
        <w:ind w:left="2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24"/>
        </w:tabs>
        <w:ind w:left="2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24"/>
        </w:tabs>
        <w:ind w:left="2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24"/>
        </w:tabs>
        <w:ind w:left="224" w:firstLine="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7" w15:restartNumberingAfterBreak="0">
    <w:nsid w:val="00000011"/>
    <w:multiLevelType w:val="singleLevel"/>
    <w:tmpl w:val="00000011"/>
    <w:name w:val="WW8Num1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8" w15:restartNumberingAfterBreak="0">
    <w:nsid w:val="00000012"/>
    <w:multiLevelType w:val="singleLevel"/>
    <w:tmpl w:val="00000012"/>
    <w:name w:val="WW8Num1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9" w15:restartNumberingAfterBreak="0">
    <w:nsid w:val="00F27635"/>
    <w:multiLevelType w:val="multilevel"/>
    <w:tmpl w:val="557CD954"/>
    <w:numStyleLink w:val="StylArtura"/>
  </w:abstractNum>
  <w:abstractNum w:abstractNumId="10" w15:restartNumberingAfterBreak="0">
    <w:nsid w:val="01541A10"/>
    <w:multiLevelType w:val="multilevel"/>
    <w:tmpl w:val="557CD954"/>
    <w:numStyleLink w:val="StylArtura"/>
  </w:abstractNum>
  <w:abstractNum w:abstractNumId="11" w15:restartNumberingAfterBreak="0">
    <w:nsid w:val="027C0370"/>
    <w:multiLevelType w:val="multilevel"/>
    <w:tmpl w:val="02304B5E"/>
    <w:lvl w:ilvl="0">
      <w:start w:val="1"/>
      <w:numFmt w:val="decimal"/>
      <w:lvlText w:val="%1."/>
      <w:lvlJc w:val="left"/>
      <w:pPr>
        <w:ind w:left="720" w:hanging="340"/>
      </w:pPr>
    </w:lvl>
    <w:lvl w:ilvl="1">
      <w:start w:val="1"/>
      <w:numFmt w:val="lowerLetter"/>
      <w:lvlText w:val="%2)"/>
      <w:lvlJc w:val="left"/>
      <w:pPr>
        <w:ind w:left="1080" w:hanging="340"/>
      </w:pPr>
    </w:lvl>
    <w:lvl w:ilvl="2">
      <w:start w:val="1"/>
      <w:numFmt w:val="bullet"/>
      <w:lvlText w:val=""/>
      <w:lvlJc w:val="left"/>
      <w:pPr>
        <w:ind w:left="1440" w:hanging="340"/>
      </w:pPr>
      <w:rPr>
        <w:rFonts w:ascii="Symbol" w:hAnsi="Symbol" w:cs="Symbol" w:hint="default"/>
        <w:color w:val="00000A"/>
        <w:sz w:val="22"/>
      </w:rPr>
    </w:lvl>
    <w:lvl w:ilvl="3">
      <w:start w:val="1"/>
      <w:numFmt w:val="decimal"/>
      <w:lvlText w:val="%4."/>
      <w:lvlJc w:val="left"/>
      <w:pPr>
        <w:ind w:left="1800" w:hanging="340"/>
      </w:pPr>
    </w:lvl>
    <w:lvl w:ilvl="4">
      <w:start w:val="1"/>
      <w:numFmt w:val="lowerLetter"/>
      <w:lvlText w:val="%5."/>
      <w:lvlJc w:val="left"/>
      <w:pPr>
        <w:ind w:left="2160" w:hanging="340"/>
      </w:pPr>
    </w:lvl>
    <w:lvl w:ilvl="5">
      <w:start w:val="1"/>
      <w:numFmt w:val="lowerRoman"/>
      <w:lvlText w:val="%6."/>
      <w:lvlJc w:val="right"/>
      <w:pPr>
        <w:ind w:left="2520" w:hanging="340"/>
      </w:pPr>
    </w:lvl>
    <w:lvl w:ilvl="6">
      <w:start w:val="1"/>
      <w:numFmt w:val="decimal"/>
      <w:lvlText w:val="%7."/>
      <w:lvlJc w:val="left"/>
      <w:pPr>
        <w:ind w:left="2880" w:hanging="340"/>
      </w:pPr>
    </w:lvl>
    <w:lvl w:ilvl="7">
      <w:start w:val="1"/>
      <w:numFmt w:val="lowerLetter"/>
      <w:lvlText w:val="%8."/>
      <w:lvlJc w:val="left"/>
      <w:pPr>
        <w:ind w:left="3240" w:hanging="340"/>
      </w:pPr>
    </w:lvl>
    <w:lvl w:ilvl="8">
      <w:start w:val="1"/>
      <w:numFmt w:val="lowerRoman"/>
      <w:lvlText w:val="%9."/>
      <w:lvlJc w:val="right"/>
      <w:pPr>
        <w:ind w:left="3600" w:hanging="340"/>
      </w:pPr>
    </w:lvl>
  </w:abstractNum>
  <w:abstractNum w:abstractNumId="12" w15:restartNumberingAfterBreak="0">
    <w:nsid w:val="07DE10FA"/>
    <w:multiLevelType w:val="multilevel"/>
    <w:tmpl w:val="557CD954"/>
    <w:numStyleLink w:val="StylArtura"/>
  </w:abstractNum>
  <w:abstractNum w:abstractNumId="13" w15:restartNumberingAfterBreak="0">
    <w:nsid w:val="0A627FC9"/>
    <w:multiLevelType w:val="multilevel"/>
    <w:tmpl w:val="557CD954"/>
    <w:numStyleLink w:val="StylArtura"/>
  </w:abstractNum>
  <w:abstractNum w:abstractNumId="14" w15:restartNumberingAfterBreak="0">
    <w:nsid w:val="0A8F35F0"/>
    <w:multiLevelType w:val="multilevel"/>
    <w:tmpl w:val="FF18F4C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0E4B7CB3"/>
    <w:multiLevelType w:val="multilevel"/>
    <w:tmpl w:val="557CD954"/>
    <w:styleLink w:val="StylArtur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7" w:hanging="340"/>
      </w:pPr>
      <w:rPr>
        <w:rFonts w:ascii="Arial" w:eastAsia="Times New Roman" w:hAnsi="Arial" w:cs="Arial"/>
      </w:rPr>
    </w:lvl>
    <w:lvl w:ilvl="2">
      <w:start w:val="1"/>
      <w:numFmt w:val="bullet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531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28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2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19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16" w:hanging="340"/>
      </w:pPr>
      <w:rPr>
        <w:rFonts w:hint="default"/>
      </w:rPr>
    </w:lvl>
  </w:abstractNum>
  <w:abstractNum w:abstractNumId="16" w15:restartNumberingAfterBreak="0">
    <w:nsid w:val="11B91335"/>
    <w:multiLevelType w:val="multilevel"/>
    <w:tmpl w:val="3174A6E2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66"/>
        </w:tabs>
        <w:ind w:left="502" w:hanging="360"/>
      </w:pPr>
      <w:rPr>
        <w:b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11C43295"/>
    <w:multiLevelType w:val="hybridMultilevel"/>
    <w:tmpl w:val="9B84BCBE"/>
    <w:lvl w:ilvl="0" w:tplc="7FAED9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D6798A"/>
    <w:multiLevelType w:val="hybridMultilevel"/>
    <w:tmpl w:val="4418DFF4"/>
    <w:lvl w:ilvl="0" w:tplc="54B89B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  <w:rPr>
        <w:rFonts w:cs="Times New Roman"/>
      </w:rPr>
    </w:lvl>
  </w:abstractNum>
  <w:abstractNum w:abstractNumId="19" w15:restartNumberingAfterBreak="0">
    <w:nsid w:val="162D774E"/>
    <w:multiLevelType w:val="hybridMultilevel"/>
    <w:tmpl w:val="7F8C8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9454EF"/>
    <w:multiLevelType w:val="hybridMultilevel"/>
    <w:tmpl w:val="2E5E3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9A3ED9"/>
    <w:multiLevelType w:val="multilevel"/>
    <w:tmpl w:val="557CD954"/>
    <w:numStyleLink w:val="StylArtura"/>
  </w:abstractNum>
  <w:abstractNum w:abstractNumId="22" w15:restartNumberingAfterBreak="0">
    <w:nsid w:val="27AF0E29"/>
    <w:multiLevelType w:val="multilevel"/>
    <w:tmpl w:val="557CD954"/>
    <w:numStyleLink w:val="StylArtura"/>
  </w:abstractNum>
  <w:abstractNum w:abstractNumId="23" w15:restartNumberingAfterBreak="0">
    <w:nsid w:val="366F0408"/>
    <w:multiLevelType w:val="hybridMultilevel"/>
    <w:tmpl w:val="D1EC0328"/>
    <w:lvl w:ilvl="0" w:tplc="04150019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460CA8"/>
    <w:multiLevelType w:val="multilevel"/>
    <w:tmpl w:val="557CD954"/>
    <w:numStyleLink w:val="StylArtura"/>
  </w:abstractNum>
  <w:abstractNum w:abstractNumId="25" w15:restartNumberingAfterBreak="0">
    <w:nsid w:val="3FE7444A"/>
    <w:multiLevelType w:val="hybridMultilevel"/>
    <w:tmpl w:val="FC226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B386E"/>
    <w:multiLevelType w:val="hybridMultilevel"/>
    <w:tmpl w:val="765E9194"/>
    <w:lvl w:ilvl="0" w:tplc="4C50265A">
      <w:start w:val="1"/>
      <w:numFmt w:val="decimal"/>
      <w:lvlText w:val="%1."/>
      <w:lvlJc w:val="left"/>
      <w:pPr>
        <w:ind w:left="109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7" w15:restartNumberingAfterBreak="0">
    <w:nsid w:val="482451F4"/>
    <w:multiLevelType w:val="multilevel"/>
    <w:tmpl w:val="765637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8A10B7E"/>
    <w:multiLevelType w:val="hybridMultilevel"/>
    <w:tmpl w:val="EF867CFE"/>
    <w:lvl w:ilvl="0" w:tplc="299000EE">
      <w:start w:val="1"/>
      <w:numFmt w:val="decimal"/>
      <w:lvlText w:val="§ %1."/>
      <w:lvlJc w:val="left"/>
      <w:pPr>
        <w:ind w:left="50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9" w15:restartNumberingAfterBreak="0">
    <w:nsid w:val="48E675F4"/>
    <w:multiLevelType w:val="hybridMultilevel"/>
    <w:tmpl w:val="AA52A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755EA"/>
    <w:multiLevelType w:val="multilevel"/>
    <w:tmpl w:val="557CD954"/>
    <w:numStyleLink w:val="StylArtura"/>
  </w:abstractNum>
  <w:abstractNum w:abstractNumId="31" w15:restartNumberingAfterBreak="0">
    <w:nsid w:val="4A4E60D5"/>
    <w:multiLevelType w:val="hybridMultilevel"/>
    <w:tmpl w:val="471C8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D2337"/>
    <w:multiLevelType w:val="multilevel"/>
    <w:tmpl w:val="02304B5E"/>
    <w:lvl w:ilvl="0">
      <w:start w:val="1"/>
      <w:numFmt w:val="decimal"/>
      <w:lvlText w:val="%1."/>
      <w:lvlJc w:val="left"/>
      <w:pPr>
        <w:ind w:left="720" w:hanging="340"/>
      </w:pPr>
    </w:lvl>
    <w:lvl w:ilvl="1">
      <w:start w:val="1"/>
      <w:numFmt w:val="lowerLetter"/>
      <w:lvlText w:val="%2)"/>
      <w:lvlJc w:val="left"/>
      <w:pPr>
        <w:ind w:left="1080" w:hanging="340"/>
      </w:pPr>
    </w:lvl>
    <w:lvl w:ilvl="2">
      <w:start w:val="1"/>
      <w:numFmt w:val="bullet"/>
      <w:lvlText w:val=""/>
      <w:lvlJc w:val="left"/>
      <w:pPr>
        <w:ind w:left="1440" w:hanging="340"/>
      </w:pPr>
      <w:rPr>
        <w:rFonts w:ascii="Symbol" w:hAnsi="Symbol" w:cs="Symbol" w:hint="default"/>
        <w:color w:val="00000A"/>
        <w:sz w:val="22"/>
      </w:rPr>
    </w:lvl>
    <w:lvl w:ilvl="3">
      <w:start w:val="1"/>
      <w:numFmt w:val="decimal"/>
      <w:lvlText w:val="%4."/>
      <w:lvlJc w:val="left"/>
      <w:pPr>
        <w:ind w:left="1800" w:hanging="340"/>
      </w:pPr>
    </w:lvl>
    <w:lvl w:ilvl="4">
      <w:start w:val="1"/>
      <w:numFmt w:val="lowerLetter"/>
      <w:lvlText w:val="%5."/>
      <w:lvlJc w:val="left"/>
      <w:pPr>
        <w:ind w:left="2160" w:hanging="340"/>
      </w:pPr>
    </w:lvl>
    <w:lvl w:ilvl="5">
      <w:start w:val="1"/>
      <w:numFmt w:val="lowerRoman"/>
      <w:lvlText w:val="%6."/>
      <w:lvlJc w:val="right"/>
      <w:pPr>
        <w:ind w:left="2520" w:hanging="340"/>
      </w:pPr>
    </w:lvl>
    <w:lvl w:ilvl="6">
      <w:start w:val="1"/>
      <w:numFmt w:val="decimal"/>
      <w:lvlText w:val="%7."/>
      <w:lvlJc w:val="left"/>
      <w:pPr>
        <w:ind w:left="2880" w:hanging="340"/>
      </w:pPr>
    </w:lvl>
    <w:lvl w:ilvl="7">
      <w:start w:val="1"/>
      <w:numFmt w:val="lowerLetter"/>
      <w:lvlText w:val="%8."/>
      <w:lvlJc w:val="left"/>
      <w:pPr>
        <w:ind w:left="3240" w:hanging="340"/>
      </w:pPr>
    </w:lvl>
    <w:lvl w:ilvl="8">
      <w:start w:val="1"/>
      <w:numFmt w:val="lowerRoman"/>
      <w:lvlText w:val="%9."/>
      <w:lvlJc w:val="right"/>
      <w:pPr>
        <w:ind w:left="3600" w:hanging="340"/>
      </w:pPr>
    </w:lvl>
  </w:abstractNum>
  <w:abstractNum w:abstractNumId="33" w15:restartNumberingAfterBreak="0">
    <w:nsid w:val="55A27541"/>
    <w:multiLevelType w:val="multilevel"/>
    <w:tmpl w:val="03E822C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7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531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28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2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19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16" w:hanging="340"/>
      </w:pPr>
      <w:rPr>
        <w:rFonts w:hint="default"/>
      </w:rPr>
    </w:lvl>
  </w:abstractNum>
  <w:abstractNum w:abstractNumId="34" w15:restartNumberingAfterBreak="0">
    <w:nsid w:val="5990453A"/>
    <w:multiLevelType w:val="hybridMultilevel"/>
    <w:tmpl w:val="F048893E"/>
    <w:lvl w:ilvl="0" w:tplc="8C6A6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D1AB87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AE6741E"/>
    <w:multiLevelType w:val="hybridMultilevel"/>
    <w:tmpl w:val="7CF2E03E"/>
    <w:lvl w:ilvl="0" w:tplc="6952DF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A1796"/>
    <w:multiLevelType w:val="hybridMultilevel"/>
    <w:tmpl w:val="FFAE5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B6E7F"/>
    <w:multiLevelType w:val="hybridMultilevel"/>
    <w:tmpl w:val="AC98DE7A"/>
    <w:name w:val="WW8Num722222222"/>
    <w:lvl w:ilvl="0" w:tplc="A9023054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1"/>
        </w:tabs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1"/>
        </w:tabs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1"/>
        </w:tabs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1"/>
        </w:tabs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1"/>
        </w:tabs>
        <w:ind w:left="6251" w:hanging="180"/>
      </w:pPr>
    </w:lvl>
  </w:abstractNum>
  <w:abstractNum w:abstractNumId="38" w15:restartNumberingAfterBreak="0">
    <w:nsid w:val="5ECC09D2"/>
    <w:multiLevelType w:val="multilevel"/>
    <w:tmpl w:val="E2DC99B4"/>
    <w:lvl w:ilvl="0">
      <w:start w:val="1"/>
      <w:numFmt w:val="decimal"/>
      <w:pStyle w:val="Wypunktowanie"/>
      <w:lvlText w:val="§ %1"/>
      <w:lvlJc w:val="center"/>
      <w:pPr>
        <w:tabs>
          <w:tab w:val="num" w:pos="360"/>
        </w:tabs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797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620526CF"/>
    <w:multiLevelType w:val="multilevel"/>
    <w:tmpl w:val="557CD954"/>
    <w:numStyleLink w:val="StylArtura"/>
  </w:abstractNum>
  <w:abstractNum w:abstractNumId="40" w15:restartNumberingAfterBreak="0">
    <w:nsid w:val="62E838A6"/>
    <w:multiLevelType w:val="multilevel"/>
    <w:tmpl w:val="E6CE2096"/>
    <w:lvl w:ilvl="0">
      <w:start w:val="1"/>
      <w:numFmt w:val="lowerLetter"/>
      <w:lvlText w:val="%1)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37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531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28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2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19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16" w:hanging="340"/>
      </w:pPr>
      <w:rPr>
        <w:rFonts w:hint="default"/>
      </w:rPr>
    </w:lvl>
  </w:abstractNum>
  <w:abstractNum w:abstractNumId="41" w15:restartNumberingAfterBreak="0">
    <w:nsid w:val="64073EF2"/>
    <w:multiLevelType w:val="hybridMultilevel"/>
    <w:tmpl w:val="5086ABCE"/>
    <w:lvl w:ilvl="0" w:tplc="0415000F">
      <w:start w:val="1"/>
      <w:numFmt w:val="decimal"/>
      <w:lvlText w:val="%1."/>
      <w:lvlJc w:val="left"/>
      <w:pPr>
        <w:ind w:left="1579" w:hanging="360"/>
      </w:pPr>
    </w:lvl>
    <w:lvl w:ilvl="1" w:tplc="04150019" w:tentative="1">
      <w:start w:val="1"/>
      <w:numFmt w:val="lowerLetter"/>
      <w:lvlText w:val="%2."/>
      <w:lvlJc w:val="left"/>
      <w:pPr>
        <w:ind w:left="2299" w:hanging="360"/>
      </w:pPr>
    </w:lvl>
    <w:lvl w:ilvl="2" w:tplc="0415001B" w:tentative="1">
      <w:start w:val="1"/>
      <w:numFmt w:val="lowerRoman"/>
      <w:lvlText w:val="%3."/>
      <w:lvlJc w:val="right"/>
      <w:pPr>
        <w:ind w:left="3019" w:hanging="180"/>
      </w:pPr>
    </w:lvl>
    <w:lvl w:ilvl="3" w:tplc="0415000F" w:tentative="1">
      <w:start w:val="1"/>
      <w:numFmt w:val="decimal"/>
      <w:lvlText w:val="%4."/>
      <w:lvlJc w:val="left"/>
      <w:pPr>
        <w:ind w:left="3739" w:hanging="360"/>
      </w:pPr>
    </w:lvl>
    <w:lvl w:ilvl="4" w:tplc="04150019" w:tentative="1">
      <w:start w:val="1"/>
      <w:numFmt w:val="lowerLetter"/>
      <w:lvlText w:val="%5."/>
      <w:lvlJc w:val="left"/>
      <w:pPr>
        <w:ind w:left="4459" w:hanging="360"/>
      </w:pPr>
    </w:lvl>
    <w:lvl w:ilvl="5" w:tplc="0415001B" w:tentative="1">
      <w:start w:val="1"/>
      <w:numFmt w:val="lowerRoman"/>
      <w:lvlText w:val="%6."/>
      <w:lvlJc w:val="right"/>
      <w:pPr>
        <w:ind w:left="5179" w:hanging="180"/>
      </w:pPr>
    </w:lvl>
    <w:lvl w:ilvl="6" w:tplc="0415000F" w:tentative="1">
      <w:start w:val="1"/>
      <w:numFmt w:val="decimal"/>
      <w:lvlText w:val="%7."/>
      <w:lvlJc w:val="left"/>
      <w:pPr>
        <w:ind w:left="5899" w:hanging="360"/>
      </w:pPr>
    </w:lvl>
    <w:lvl w:ilvl="7" w:tplc="04150019" w:tentative="1">
      <w:start w:val="1"/>
      <w:numFmt w:val="lowerLetter"/>
      <w:lvlText w:val="%8."/>
      <w:lvlJc w:val="left"/>
      <w:pPr>
        <w:ind w:left="6619" w:hanging="360"/>
      </w:pPr>
    </w:lvl>
    <w:lvl w:ilvl="8" w:tplc="0415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42" w15:restartNumberingAfterBreak="0">
    <w:nsid w:val="64850F41"/>
    <w:multiLevelType w:val="multilevel"/>
    <w:tmpl w:val="0000000A"/>
    <w:name w:val="WW8Num72222222"/>
    <w:lvl w:ilvl="0">
      <w:start w:val="1"/>
      <w:numFmt w:val="decimal"/>
      <w:lvlText w:val="%1."/>
      <w:lvlJc w:val="left"/>
      <w:pPr>
        <w:tabs>
          <w:tab w:val="num" w:pos="1406"/>
        </w:tabs>
        <w:ind w:left="1406" w:hanging="360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4CF1404"/>
    <w:multiLevelType w:val="multilevel"/>
    <w:tmpl w:val="557CD954"/>
    <w:numStyleLink w:val="StylArtura"/>
  </w:abstractNum>
  <w:abstractNum w:abstractNumId="44" w15:restartNumberingAfterBreak="0">
    <w:nsid w:val="68B95EE9"/>
    <w:multiLevelType w:val="multilevel"/>
    <w:tmpl w:val="557CD954"/>
    <w:numStyleLink w:val="StylArtura"/>
  </w:abstractNum>
  <w:abstractNum w:abstractNumId="45" w15:restartNumberingAfterBreak="0">
    <w:nsid w:val="6F3648DF"/>
    <w:multiLevelType w:val="hybridMultilevel"/>
    <w:tmpl w:val="93302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46956"/>
    <w:multiLevelType w:val="hybridMultilevel"/>
    <w:tmpl w:val="CC8EE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C61B7"/>
    <w:multiLevelType w:val="hybridMultilevel"/>
    <w:tmpl w:val="4BF8BDDA"/>
    <w:lvl w:ilvl="0" w:tplc="0840ECE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 w:val="0"/>
          <w:i w:val="0"/>
        </w:rPr>
      </w:lvl>
    </w:lvlOverride>
  </w:num>
  <w:num w:numId="2">
    <w:abstractNumId w:val="39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color w:val="auto"/>
        </w:rPr>
      </w:lvl>
    </w:lvlOverride>
  </w:num>
  <w:num w:numId="3">
    <w:abstractNumId w:val="30"/>
  </w:num>
  <w:num w:numId="4">
    <w:abstractNumId w:val="22"/>
    <w:lvlOverride w:ilvl="1">
      <w:lvl w:ilvl="1">
        <w:start w:val="1"/>
        <w:numFmt w:val="decimal"/>
        <w:lvlText w:val="%2."/>
        <w:lvlJc w:val="left"/>
        <w:pPr>
          <w:ind w:left="737" w:hanging="340"/>
        </w:pPr>
        <w:rPr>
          <w:rFonts w:ascii="Times New Roman" w:eastAsia="Times New Roman" w:hAnsi="Times New Roman" w:cs="Times New Roman" w:hint="default"/>
        </w:rPr>
      </w:lvl>
    </w:lvlOverride>
  </w:num>
  <w:num w:numId="5">
    <w:abstractNumId w:val="24"/>
  </w:num>
  <w:num w:numId="6">
    <w:abstractNumId w:val="9"/>
  </w:num>
  <w:num w:numId="7">
    <w:abstractNumId w:val="3"/>
  </w:num>
  <w:num w:numId="8">
    <w:abstractNumId w:val="38"/>
  </w:num>
  <w:num w:numId="9">
    <w:abstractNumId w:val="15"/>
  </w:num>
  <w:num w:numId="10">
    <w:abstractNumId w:val="13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37" w:hanging="340"/>
        </w:pPr>
        <w:rPr>
          <w:rFonts w:hint="default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134" w:hanging="34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531" w:hanging="3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928" w:hanging="3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325" w:hanging="3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722" w:hanging="3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119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3516" w:hanging="340"/>
        </w:pPr>
        <w:rPr>
          <w:rFonts w:hint="default"/>
        </w:rPr>
      </w:lvl>
    </w:lvlOverride>
  </w:num>
  <w:num w:numId="11">
    <w:abstractNumId w:val="10"/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 w:val="0"/>
        </w:rPr>
      </w:lvl>
    </w:lvlOverride>
  </w:num>
  <w:num w:numId="13">
    <w:abstractNumId w:val="21"/>
  </w:num>
  <w:num w:numId="14">
    <w:abstractNumId w:val="44"/>
  </w:num>
  <w:num w:numId="15">
    <w:abstractNumId w:val="17"/>
  </w:num>
  <w:num w:numId="16">
    <w:abstractNumId w:val="19"/>
  </w:num>
  <w:num w:numId="17">
    <w:abstractNumId w:val="36"/>
  </w:num>
  <w:num w:numId="18">
    <w:abstractNumId w:val="11"/>
  </w:num>
  <w:num w:numId="19">
    <w:abstractNumId w:val="27"/>
  </w:num>
  <w:num w:numId="20">
    <w:abstractNumId w:val="32"/>
  </w:num>
  <w:num w:numId="21">
    <w:abstractNumId w:val="26"/>
  </w:num>
  <w:num w:numId="22">
    <w:abstractNumId w:val="35"/>
  </w:num>
  <w:num w:numId="23">
    <w:abstractNumId w:val="47"/>
  </w:num>
  <w:num w:numId="24">
    <w:abstractNumId w:val="33"/>
  </w:num>
  <w:num w:numId="25">
    <w:abstractNumId w:val="34"/>
  </w:num>
  <w:num w:numId="26">
    <w:abstractNumId w:val="20"/>
  </w:num>
  <w:num w:numId="27">
    <w:abstractNumId w:val="31"/>
  </w:num>
  <w:num w:numId="28">
    <w:abstractNumId w:val="41"/>
  </w:num>
  <w:num w:numId="29">
    <w:abstractNumId w:val="40"/>
  </w:num>
  <w:num w:numId="30">
    <w:abstractNumId w:val="46"/>
  </w:num>
  <w:num w:numId="31">
    <w:abstractNumId w:val="23"/>
  </w:num>
  <w:num w:numId="32">
    <w:abstractNumId w:val="45"/>
  </w:num>
  <w:num w:numId="33">
    <w:abstractNumId w:val="29"/>
  </w:num>
  <w:num w:numId="34">
    <w:abstractNumId w:val="25"/>
  </w:num>
  <w:num w:numId="35">
    <w:abstractNumId w:val="18"/>
  </w:num>
  <w:num w:numId="36">
    <w:abstractNumId w:val="28"/>
  </w:num>
  <w:num w:numId="37">
    <w:abstractNumId w:val="16"/>
  </w:num>
  <w:num w:numId="38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2C"/>
    <w:rsid w:val="00003666"/>
    <w:rsid w:val="00004986"/>
    <w:rsid w:val="00004B32"/>
    <w:rsid w:val="00005400"/>
    <w:rsid w:val="0000777F"/>
    <w:rsid w:val="00011EAC"/>
    <w:rsid w:val="000150D1"/>
    <w:rsid w:val="000161D5"/>
    <w:rsid w:val="00016AA9"/>
    <w:rsid w:val="000203AD"/>
    <w:rsid w:val="000232D8"/>
    <w:rsid w:val="00031BFC"/>
    <w:rsid w:val="00033896"/>
    <w:rsid w:val="00035013"/>
    <w:rsid w:val="00035EC3"/>
    <w:rsid w:val="00036E75"/>
    <w:rsid w:val="00040B07"/>
    <w:rsid w:val="0004308A"/>
    <w:rsid w:val="00044F92"/>
    <w:rsid w:val="000457F0"/>
    <w:rsid w:val="00050DEC"/>
    <w:rsid w:val="00051F52"/>
    <w:rsid w:val="00054F6B"/>
    <w:rsid w:val="00054F96"/>
    <w:rsid w:val="000556D7"/>
    <w:rsid w:val="00057233"/>
    <w:rsid w:val="0006263F"/>
    <w:rsid w:val="00064146"/>
    <w:rsid w:val="000675A0"/>
    <w:rsid w:val="00074071"/>
    <w:rsid w:val="00077FD0"/>
    <w:rsid w:val="00080ADC"/>
    <w:rsid w:val="00085795"/>
    <w:rsid w:val="00090563"/>
    <w:rsid w:val="000912C5"/>
    <w:rsid w:val="00094E3D"/>
    <w:rsid w:val="00096156"/>
    <w:rsid w:val="00096A94"/>
    <w:rsid w:val="000A1ECE"/>
    <w:rsid w:val="000A378F"/>
    <w:rsid w:val="000B2901"/>
    <w:rsid w:val="000B5C26"/>
    <w:rsid w:val="000B7DE1"/>
    <w:rsid w:val="000C5548"/>
    <w:rsid w:val="000C70B1"/>
    <w:rsid w:val="000D474F"/>
    <w:rsid w:val="000F03AB"/>
    <w:rsid w:val="000F3333"/>
    <w:rsid w:val="000F3A28"/>
    <w:rsid w:val="000F59A0"/>
    <w:rsid w:val="000F6F34"/>
    <w:rsid w:val="000F708E"/>
    <w:rsid w:val="00101E58"/>
    <w:rsid w:val="00102943"/>
    <w:rsid w:val="001062C4"/>
    <w:rsid w:val="0011193F"/>
    <w:rsid w:val="001122EF"/>
    <w:rsid w:val="00114980"/>
    <w:rsid w:val="0012307B"/>
    <w:rsid w:val="001230C5"/>
    <w:rsid w:val="001236DA"/>
    <w:rsid w:val="00127551"/>
    <w:rsid w:val="00130656"/>
    <w:rsid w:val="00133610"/>
    <w:rsid w:val="001352E2"/>
    <w:rsid w:val="00144271"/>
    <w:rsid w:val="0015201A"/>
    <w:rsid w:val="00156953"/>
    <w:rsid w:val="00156FCF"/>
    <w:rsid w:val="001578B8"/>
    <w:rsid w:val="0016713C"/>
    <w:rsid w:val="001677F9"/>
    <w:rsid w:val="00181E49"/>
    <w:rsid w:val="001836AD"/>
    <w:rsid w:val="0019692F"/>
    <w:rsid w:val="001A1999"/>
    <w:rsid w:val="001A1C81"/>
    <w:rsid w:val="001A3E23"/>
    <w:rsid w:val="001D26A1"/>
    <w:rsid w:val="001D5B93"/>
    <w:rsid w:val="001D6CCA"/>
    <w:rsid w:val="001E4ECB"/>
    <w:rsid w:val="001E53D4"/>
    <w:rsid w:val="001E7809"/>
    <w:rsid w:val="001E7C73"/>
    <w:rsid w:val="001F2557"/>
    <w:rsid w:val="001F3001"/>
    <w:rsid w:val="001F51F4"/>
    <w:rsid w:val="001F53C9"/>
    <w:rsid w:val="002019A0"/>
    <w:rsid w:val="00202245"/>
    <w:rsid w:val="0020257B"/>
    <w:rsid w:val="00202BED"/>
    <w:rsid w:val="002113BD"/>
    <w:rsid w:val="00220747"/>
    <w:rsid w:val="00224B97"/>
    <w:rsid w:val="00225389"/>
    <w:rsid w:val="00227170"/>
    <w:rsid w:val="00227B54"/>
    <w:rsid w:val="00227E02"/>
    <w:rsid w:val="0023140B"/>
    <w:rsid w:val="00237585"/>
    <w:rsid w:val="002428CC"/>
    <w:rsid w:val="00245B37"/>
    <w:rsid w:val="00245C78"/>
    <w:rsid w:val="00252666"/>
    <w:rsid w:val="0025424A"/>
    <w:rsid w:val="00255383"/>
    <w:rsid w:val="00260702"/>
    <w:rsid w:val="00265DF3"/>
    <w:rsid w:val="002675CE"/>
    <w:rsid w:val="00271384"/>
    <w:rsid w:val="00272C18"/>
    <w:rsid w:val="00274873"/>
    <w:rsid w:val="00274EFD"/>
    <w:rsid w:val="002825F9"/>
    <w:rsid w:val="00284607"/>
    <w:rsid w:val="00286DF4"/>
    <w:rsid w:val="00292AA7"/>
    <w:rsid w:val="002A7458"/>
    <w:rsid w:val="002B1358"/>
    <w:rsid w:val="002B1F4A"/>
    <w:rsid w:val="002B4E87"/>
    <w:rsid w:val="002B67E6"/>
    <w:rsid w:val="002B7B59"/>
    <w:rsid w:val="002C1B91"/>
    <w:rsid w:val="002C3994"/>
    <w:rsid w:val="002D51D1"/>
    <w:rsid w:val="002D71F5"/>
    <w:rsid w:val="002E1A36"/>
    <w:rsid w:val="002E4F99"/>
    <w:rsid w:val="002E5DC3"/>
    <w:rsid w:val="002F1CD8"/>
    <w:rsid w:val="002F7631"/>
    <w:rsid w:val="0030229A"/>
    <w:rsid w:val="00304F96"/>
    <w:rsid w:val="0030731F"/>
    <w:rsid w:val="00312506"/>
    <w:rsid w:val="00314032"/>
    <w:rsid w:val="0031441E"/>
    <w:rsid w:val="003148DF"/>
    <w:rsid w:val="00317F84"/>
    <w:rsid w:val="00320802"/>
    <w:rsid w:val="00321B21"/>
    <w:rsid w:val="00322A96"/>
    <w:rsid w:val="00323649"/>
    <w:rsid w:val="00323C17"/>
    <w:rsid w:val="00327E91"/>
    <w:rsid w:val="00330157"/>
    <w:rsid w:val="003318D2"/>
    <w:rsid w:val="00342F92"/>
    <w:rsid w:val="00343A2D"/>
    <w:rsid w:val="003444A0"/>
    <w:rsid w:val="003466AE"/>
    <w:rsid w:val="003466BF"/>
    <w:rsid w:val="00347516"/>
    <w:rsid w:val="0035096E"/>
    <w:rsid w:val="00360371"/>
    <w:rsid w:val="00362963"/>
    <w:rsid w:val="00363648"/>
    <w:rsid w:val="00365DD0"/>
    <w:rsid w:val="00366500"/>
    <w:rsid w:val="00372755"/>
    <w:rsid w:val="003741D1"/>
    <w:rsid w:val="003743D5"/>
    <w:rsid w:val="0037630F"/>
    <w:rsid w:val="00387859"/>
    <w:rsid w:val="00392581"/>
    <w:rsid w:val="00392598"/>
    <w:rsid w:val="003946BA"/>
    <w:rsid w:val="003A21C5"/>
    <w:rsid w:val="003A31F7"/>
    <w:rsid w:val="003A6294"/>
    <w:rsid w:val="003B4895"/>
    <w:rsid w:val="003C0871"/>
    <w:rsid w:val="003C2621"/>
    <w:rsid w:val="003C315F"/>
    <w:rsid w:val="003C6A8E"/>
    <w:rsid w:val="003C72A7"/>
    <w:rsid w:val="003D13A6"/>
    <w:rsid w:val="003F1E14"/>
    <w:rsid w:val="003F35EC"/>
    <w:rsid w:val="003F537D"/>
    <w:rsid w:val="00400B85"/>
    <w:rsid w:val="00400EAB"/>
    <w:rsid w:val="004026EC"/>
    <w:rsid w:val="0040467C"/>
    <w:rsid w:val="0043000E"/>
    <w:rsid w:val="004328F7"/>
    <w:rsid w:val="00433F8D"/>
    <w:rsid w:val="00441195"/>
    <w:rsid w:val="004563C4"/>
    <w:rsid w:val="00456D33"/>
    <w:rsid w:val="00456FF4"/>
    <w:rsid w:val="004654D6"/>
    <w:rsid w:val="00471DBB"/>
    <w:rsid w:val="00471FA4"/>
    <w:rsid w:val="00472705"/>
    <w:rsid w:val="0048243B"/>
    <w:rsid w:val="00486FB7"/>
    <w:rsid w:val="004B02C0"/>
    <w:rsid w:val="004B3710"/>
    <w:rsid w:val="004B53B1"/>
    <w:rsid w:val="004B54A9"/>
    <w:rsid w:val="004B5F76"/>
    <w:rsid w:val="004C2D5A"/>
    <w:rsid w:val="004D27C1"/>
    <w:rsid w:val="004E40DC"/>
    <w:rsid w:val="004E54CD"/>
    <w:rsid w:val="004E5B9F"/>
    <w:rsid w:val="004F1428"/>
    <w:rsid w:val="004F1D7A"/>
    <w:rsid w:val="004F24C1"/>
    <w:rsid w:val="004F7F59"/>
    <w:rsid w:val="00501A0E"/>
    <w:rsid w:val="00506CA4"/>
    <w:rsid w:val="005071F3"/>
    <w:rsid w:val="00512112"/>
    <w:rsid w:val="00516464"/>
    <w:rsid w:val="00517915"/>
    <w:rsid w:val="00523715"/>
    <w:rsid w:val="005259FD"/>
    <w:rsid w:val="00532830"/>
    <w:rsid w:val="00533901"/>
    <w:rsid w:val="0053483F"/>
    <w:rsid w:val="00535380"/>
    <w:rsid w:val="00537C75"/>
    <w:rsid w:val="0054036B"/>
    <w:rsid w:val="005415EA"/>
    <w:rsid w:val="00541FEE"/>
    <w:rsid w:val="0055122C"/>
    <w:rsid w:val="00554BC6"/>
    <w:rsid w:val="00557B2F"/>
    <w:rsid w:val="00560B8F"/>
    <w:rsid w:val="00570B76"/>
    <w:rsid w:val="00572814"/>
    <w:rsid w:val="00574122"/>
    <w:rsid w:val="00574CAD"/>
    <w:rsid w:val="00575620"/>
    <w:rsid w:val="00575783"/>
    <w:rsid w:val="00576567"/>
    <w:rsid w:val="00577A17"/>
    <w:rsid w:val="005848EC"/>
    <w:rsid w:val="005912EA"/>
    <w:rsid w:val="00592AE1"/>
    <w:rsid w:val="00596559"/>
    <w:rsid w:val="00596D5B"/>
    <w:rsid w:val="005977F4"/>
    <w:rsid w:val="005A0074"/>
    <w:rsid w:val="005A03CF"/>
    <w:rsid w:val="005A13D0"/>
    <w:rsid w:val="005A16CB"/>
    <w:rsid w:val="005A26A8"/>
    <w:rsid w:val="005A2BE2"/>
    <w:rsid w:val="005A3AAA"/>
    <w:rsid w:val="005A4B1E"/>
    <w:rsid w:val="005B3C4E"/>
    <w:rsid w:val="005B3EF6"/>
    <w:rsid w:val="005C2819"/>
    <w:rsid w:val="005C4D15"/>
    <w:rsid w:val="005C54E9"/>
    <w:rsid w:val="005C674D"/>
    <w:rsid w:val="005D27E4"/>
    <w:rsid w:val="005D280C"/>
    <w:rsid w:val="005D503E"/>
    <w:rsid w:val="005D7755"/>
    <w:rsid w:val="005F17E6"/>
    <w:rsid w:val="005F1CD1"/>
    <w:rsid w:val="005F3B79"/>
    <w:rsid w:val="005F69FA"/>
    <w:rsid w:val="00601EDB"/>
    <w:rsid w:val="00603125"/>
    <w:rsid w:val="00604F74"/>
    <w:rsid w:val="006123E4"/>
    <w:rsid w:val="006152AF"/>
    <w:rsid w:val="00617E36"/>
    <w:rsid w:val="00627676"/>
    <w:rsid w:val="00630403"/>
    <w:rsid w:val="0063435A"/>
    <w:rsid w:val="00634729"/>
    <w:rsid w:val="00635A04"/>
    <w:rsid w:val="00642CD1"/>
    <w:rsid w:val="00643FD2"/>
    <w:rsid w:val="00646225"/>
    <w:rsid w:val="00647304"/>
    <w:rsid w:val="0065416D"/>
    <w:rsid w:val="00655DFF"/>
    <w:rsid w:val="00656FE4"/>
    <w:rsid w:val="00662629"/>
    <w:rsid w:val="006638C6"/>
    <w:rsid w:val="006648FA"/>
    <w:rsid w:val="00665A18"/>
    <w:rsid w:val="00671F3B"/>
    <w:rsid w:val="00673290"/>
    <w:rsid w:val="00676B16"/>
    <w:rsid w:val="00677881"/>
    <w:rsid w:val="00677A17"/>
    <w:rsid w:val="00677F9D"/>
    <w:rsid w:val="00681AB8"/>
    <w:rsid w:val="00681CD5"/>
    <w:rsid w:val="00683581"/>
    <w:rsid w:val="00684360"/>
    <w:rsid w:val="006A298B"/>
    <w:rsid w:val="006A763A"/>
    <w:rsid w:val="006B0545"/>
    <w:rsid w:val="006B36EA"/>
    <w:rsid w:val="006B7CA8"/>
    <w:rsid w:val="006C206A"/>
    <w:rsid w:val="006C5566"/>
    <w:rsid w:val="006D13A9"/>
    <w:rsid w:val="006D66D4"/>
    <w:rsid w:val="006D743B"/>
    <w:rsid w:val="006E6BC5"/>
    <w:rsid w:val="006F29AC"/>
    <w:rsid w:val="006F74B9"/>
    <w:rsid w:val="00702436"/>
    <w:rsid w:val="00710330"/>
    <w:rsid w:val="007127BA"/>
    <w:rsid w:val="00714094"/>
    <w:rsid w:val="00714578"/>
    <w:rsid w:val="007147FD"/>
    <w:rsid w:val="007222A4"/>
    <w:rsid w:val="00723D62"/>
    <w:rsid w:val="00743D0C"/>
    <w:rsid w:val="007454E2"/>
    <w:rsid w:val="00747663"/>
    <w:rsid w:val="0075062B"/>
    <w:rsid w:val="00754627"/>
    <w:rsid w:val="00756C58"/>
    <w:rsid w:val="00756F82"/>
    <w:rsid w:val="00757539"/>
    <w:rsid w:val="00757ED6"/>
    <w:rsid w:val="0076010D"/>
    <w:rsid w:val="00760E92"/>
    <w:rsid w:val="00762CD6"/>
    <w:rsid w:val="00763098"/>
    <w:rsid w:val="0076729B"/>
    <w:rsid w:val="00770B18"/>
    <w:rsid w:val="00780849"/>
    <w:rsid w:val="007832D3"/>
    <w:rsid w:val="00784773"/>
    <w:rsid w:val="007857C3"/>
    <w:rsid w:val="007858EC"/>
    <w:rsid w:val="007A32B3"/>
    <w:rsid w:val="007A3C80"/>
    <w:rsid w:val="007A5783"/>
    <w:rsid w:val="007B27D0"/>
    <w:rsid w:val="007C130D"/>
    <w:rsid w:val="007C3905"/>
    <w:rsid w:val="007C56E5"/>
    <w:rsid w:val="007D261B"/>
    <w:rsid w:val="007D470B"/>
    <w:rsid w:val="007D54F7"/>
    <w:rsid w:val="007E04B2"/>
    <w:rsid w:val="008068E9"/>
    <w:rsid w:val="00811BC7"/>
    <w:rsid w:val="008154AC"/>
    <w:rsid w:val="008254F2"/>
    <w:rsid w:val="00825ACE"/>
    <w:rsid w:val="00826D83"/>
    <w:rsid w:val="00830ECD"/>
    <w:rsid w:val="00831A39"/>
    <w:rsid w:val="00832257"/>
    <w:rsid w:val="0083623A"/>
    <w:rsid w:val="00837E05"/>
    <w:rsid w:val="008422BF"/>
    <w:rsid w:val="00853D23"/>
    <w:rsid w:val="008603EB"/>
    <w:rsid w:val="00861654"/>
    <w:rsid w:val="00864A12"/>
    <w:rsid w:val="00872703"/>
    <w:rsid w:val="00876279"/>
    <w:rsid w:val="00883BCD"/>
    <w:rsid w:val="008848ED"/>
    <w:rsid w:val="00885736"/>
    <w:rsid w:val="008912A9"/>
    <w:rsid w:val="00891B17"/>
    <w:rsid w:val="00891C1C"/>
    <w:rsid w:val="008962FF"/>
    <w:rsid w:val="008A2010"/>
    <w:rsid w:val="008C0885"/>
    <w:rsid w:val="008C5B94"/>
    <w:rsid w:val="008D7B19"/>
    <w:rsid w:val="008D7FBC"/>
    <w:rsid w:val="008E2938"/>
    <w:rsid w:val="008E4D51"/>
    <w:rsid w:val="008E6A68"/>
    <w:rsid w:val="008E7EE5"/>
    <w:rsid w:val="00903DDE"/>
    <w:rsid w:val="00905364"/>
    <w:rsid w:val="009126F9"/>
    <w:rsid w:val="009133BB"/>
    <w:rsid w:val="0091428E"/>
    <w:rsid w:val="00930F04"/>
    <w:rsid w:val="00935E72"/>
    <w:rsid w:val="00936AAB"/>
    <w:rsid w:val="00937CAE"/>
    <w:rsid w:val="009449A6"/>
    <w:rsid w:val="009474A4"/>
    <w:rsid w:val="00947E96"/>
    <w:rsid w:val="00950000"/>
    <w:rsid w:val="009508F3"/>
    <w:rsid w:val="0095165A"/>
    <w:rsid w:val="009607B0"/>
    <w:rsid w:val="00971C84"/>
    <w:rsid w:val="00976169"/>
    <w:rsid w:val="0097681F"/>
    <w:rsid w:val="009774B5"/>
    <w:rsid w:val="00983A2C"/>
    <w:rsid w:val="0098577B"/>
    <w:rsid w:val="00992634"/>
    <w:rsid w:val="009927B1"/>
    <w:rsid w:val="00993602"/>
    <w:rsid w:val="009941A3"/>
    <w:rsid w:val="009A3340"/>
    <w:rsid w:val="009A7FC3"/>
    <w:rsid w:val="009B188D"/>
    <w:rsid w:val="009B1C5C"/>
    <w:rsid w:val="009B1F56"/>
    <w:rsid w:val="009B349A"/>
    <w:rsid w:val="009B53C9"/>
    <w:rsid w:val="009C1E67"/>
    <w:rsid w:val="009D1B59"/>
    <w:rsid w:val="009D488E"/>
    <w:rsid w:val="009E5945"/>
    <w:rsid w:val="009F400B"/>
    <w:rsid w:val="00A00450"/>
    <w:rsid w:val="00A03E14"/>
    <w:rsid w:val="00A04B40"/>
    <w:rsid w:val="00A06A6B"/>
    <w:rsid w:val="00A079F1"/>
    <w:rsid w:val="00A108D7"/>
    <w:rsid w:val="00A1117A"/>
    <w:rsid w:val="00A12C96"/>
    <w:rsid w:val="00A319E2"/>
    <w:rsid w:val="00A3735E"/>
    <w:rsid w:val="00A517BA"/>
    <w:rsid w:val="00A71A16"/>
    <w:rsid w:val="00A7328D"/>
    <w:rsid w:val="00A736B4"/>
    <w:rsid w:val="00A8332D"/>
    <w:rsid w:val="00A84F9A"/>
    <w:rsid w:val="00A90321"/>
    <w:rsid w:val="00A91B0A"/>
    <w:rsid w:val="00A91B88"/>
    <w:rsid w:val="00A91E02"/>
    <w:rsid w:val="00A93E57"/>
    <w:rsid w:val="00AA399D"/>
    <w:rsid w:val="00AA490C"/>
    <w:rsid w:val="00AA4B82"/>
    <w:rsid w:val="00AB2986"/>
    <w:rsid w:val="00AC0ED0"/>
    <w:rsid w:val="00AC1239"/>
    <w:rsid w:val="00AC270A"/>
    <w:rsid w:val="00AC316B"/>
    <w:rsid w:val="00AC5964"/>
    <w:rsid w:val="00AD223B"/>
    <w:rsid w:val="00AD2E32"/>
    <w:rsid w:val="00AD3335"/>
    <w:rsid w:val="00AE08C6"/>
    <w:rsid w:val="00AE2367"/>
    <w:rsid w:val="00AE29A1"/>
    <w:rsid w:val="00AE3D66"/>
    <w:rsid w:val="00AE7DB3"/>
    <w:rsid w:val="00AE7E7D"/>
    <w:rsid w:val="00B000E0"/>
    <w:rsid w:val="00B01ABF"/>
    <w:rsid w:val="00B05400"/>
    <w:rsid w:val="00B1455C"/>
    <w:rsid w:val="00B23033"/>
    <w:rsid w:val="00B26399"/>
    <w:rsid w:val="00B31490"/>
    <w:rsid w:val="00B344F5"/>
    <w:rsid w:val="00B35581"/>
    <w:rsid w:val="00B4156A"/>
    <w:rsid w:val="00B424FD"/>
    <w:rsid w:val="00B43F4B"/>
    <w:rsid w:val="00B461E0"/>
    <w:rsid w:val="00B4779B"/>
    <w:rsid w:val="00B53857"/>
    <w:rsid w:val="00B54467"/>
    <w:rsid w:val="00B554E2"/>
    <w:rsid w:val="00B579B3"/>
    <w:rsid w:val="00B70A61"/>
    <w:rsid w:val="00B7164B"/>
    <w:rsid w:val="00B72B30"/>
    <w:rsid w:val="00B7392B"/>
    <w:rsid w:val="00B755CD"/>
    <w:rsid w:val="00B80958"/>
    <w:rsid w:val="00B809A2"/>
    <w:rsid w:val="00B82926"/>
    <w:rsid w:val="00B91DDB"/>
    <w:rsid w:val="00B94DAD"/>
    <w:rsid w:val="00BA07D4"/>
    <w:rsid w:val="00BA2DE5"/>
    <w:rsid w:val="00BA5354"/>
    <w:rsid w:val="00BA7B1E"/>
    <w:rsid w:val="00BB05AA"/>
    <w:rsid w:val="00BB07A0"/>
    <w:rsid w:val="00BB18DA"/>
    <w:rsid w:val="00BC1957"/>
    <w:rsid w:val="00BC1A31"/>
    <w:rsid w:val="00BC7977"/>
    <w:rsid w:val="00BD3639"/>
    <w:rsid w:val="00BD57E0"/>
    <w:rsid w:val="00BE34FB"/>
    <w:rsid w:val="00C0680A"/>
    <w:rsid w:val="00C10409"/>
    <w:rsid w:val="00C109FF"/>
    <w:rsid w:val="00C167E4"/>
    <w:rsid w:val="00C2242E"/>
    <w:rsid w:val="00C2336B"/>
    <w:rsid w:val="00C30092"/>
    <w:rsid w:val="00C32761"/>
    <w:rsid w:val="00C33BC4"/>
    <w:rsid w:val="00C40F76"/>
    <w:rsid w:val="00C441FB"/>
    <w:rsid w:val="00C4441A"/>
    <w:rsid w:val="00C4718E"/>
    <w:rsid w:val="00C50E6D"/>
    <w:rsid w:val="00C50F3A"/>
    <w:rsid w:val="00C56A8D"/>
    <w:rsid w:val="00C610ED"/>
    <w:rsid w:val="00C62417"/>
    <w:rsid w:val="00C62F48"/>
    <w:rsid w:val="00C63317"/>
    <w:rsid w:val="00C63872"/>
    <w:rsid w:val="00C653CC"/>
    <w:rsid w:val="00C72A74"/>
    <w:rsid w:val="00C73782"/>
    <w:rsid w:val="00C75734"/>
    <w:rsid w:val="00C77742"/>
    <w:rsid w:val="00C85B88"/>
    <w:rsid w:val="00C91119"/>
    <w:rsid w:val="00CA2B21"/>
    <w:rsid w:val="00CB0E6C"/>
    <w:rsid w:val="00CB3BB5"/>
    <w:rsid w:val="00CB7D8C"/>
    <w:rsid w:val="00CC2533"/>
    <w:rsid w:val="00CC6DCC"/>
    <w:rsid w:val="00CD103D"/>
    <w:rsid w:val="00CD1141"/>
    <w:rsid w:val="00CE00A0"/>
    <w:rsid w:val="00CF09E3"/>
    <w:rsid w:val="00CF2312"/>
    <w:rsid w:val="00CF5164"/>
    <w:rsid w:val="00D02ED4"/>
    <w:rsid w:val="00D05901"/>
    <w:rsid w:val="00D141E5"/>
    <w:rsid w:val="00D14D04"/>
    <w:rsid w:val="00D15402"/>
    <w:rsid w:val="00D26FF8"/>
    <w:rsid w:val="00D3270B"/>
    <w:rsid w:val="00D357A1"/>
    <w:rsid w:val="00D40214"/>
    <w:rsid w:val="00D453A6"/>
    <w:rsid w:val="00D47597"/>
    <w:rsid w:val="00D53117"/>
    <w:rsid w:val="00D54679"/>
    <w:rsid w:val="00D555BF"/>
    <w:rsid w:val="00D5578B"/>
    <w:rsid w:val="00D561FE"/>
    <w:rsid w:val="00D572A0"/>
    <w:rsid w:val="00D603DC"/>
    <w:rsid w:val="00D61428"/>
    <w:rsid w:val="00D62DD1"/>
    <w:rsid w:val="00D6741B"/>
    <w:rsid w:val="00D73567"/>
    <w:rsid w:val="00D773F9"/>
    <w:rsid w:val="00D819E8"/>
    <w:rsid w:val="00D90BBF"/>
    <w:rsid w:val="00D91C90"/>
    <w:rsid w:val="00D946E4"/>
    <w:rsid w:val="00D96EA6"/>
    <w:rsid w:val="00DC421D"/>
    <w:rsid w:val="00DD6D09"/>
    <w:rsid w:val="00DD7476"/>
    <w:rsid w:val="00DD7E97"/>
    <w:rsid w:val="00DE15CE"/>
    <w:rsid w:val="00DE66E5"/>
    <w:rsid w:val="00DF0BC9"/>
    <w:rsid w:val="00DF15F6"/>
    <w:rsid w:val="00DF2AD4"/>
    <w:rsid w:val="00DF583C"/>
    <w:rsid w:val="00DF6909"/>
    <w:rsid w:val="00DF76DE"/>
    <w:rsid w:val="00E033CD"/>
    <w:rsid w:val="00E04123"/>
    <w:rsid w:val="00E06D50"/>
    <w:rsid w:val="00E07913"/>
    <w:rsid w:val="00E1186A"/>
    <w:rsid w:val="00E15B99"/>
    <w:rsid w:val="00E20B92"/>
    <w:rsid w:val="00E23D48"/>
    <w:rsid w:val="00E263B9"/>
    <w:rsid w:val="00E26C34"/>
    <w:rsid w:val="00E32A81"/>
    <w:rsid w:val="00E32B38"/>
    <w:rsid w:val="00E34BED"/>
    <w:rsid w:val="00E37E3E"/>
    <w:rsid w:val="00E43789"/>
    <w:rsid w:val="00E46902"/>
    <w:rsid w:val="00E46BAC"/>
    <w:rsid w:val="00E5206E"/>
    <w:rsid w:val="00E5353E"/>
    <w:rsid w:val="00E558AC"/>
    <w:rsid w:val="00E55F7D"/>
    <w:rsid w:val="00E6163D"/>
    <w:rsid w:val="00E65A12"/>
    <w:rsid w:val="00E703F2"/>
    <w:rsid w:val="00E837AE"/>
    <w:rsid w:val="00E841E0"/>
    <w:rsid w:val="00E84251"/>
    <w:rsid w:val="00E84D4C"/>
    <w:rsid w:val="00E9267F"/>
    <w:rsid w:val="00E9700C"/>
    <w:rsid w:val="00EA2978"/>
    <w:rsid w:val="00EB1F5C"/>
    <w:rsid w:val="00EB411D"/>
    <w:rsid w:val="00EB72EC"/>
    <w:rsid w:val="00EC0D01"/>
    <w:rsid w:val="00ED0E1D"/>
    <w:rsid w:val="00EE73E4"/>
    <w:rsid w:val="00EF2084"/>
    <w:rsid w:val="00EF2A70"/>
    <w:rsid w:val="00EF5C75"/>
    <w:rsid w:val="00EF5E31"/>
    <w:rsid w:val="00F00BA1"/>
    <w:rsid w:val="00F034CB"/>
    <w:rsid w:val="00F05CEB"/>
    <w:rsid w:val="00F06DB3"/>
    <w:rsid w:val="00F074E0"/>
    <w:rsid w:val="00F10A7C"/>
    <w:rsid w:val="00F1148B"/>
    <w:rsid w:val="00F125E9"/>
    <w:rsid w:val="00F2018A"/>
    <w:rsid w:val="00F21EC3"/>
    <w:rsid w:val="00F22137"/>
    <w:rsid w:val="00F2463D"/>
    <w:rsid w:val="00F26B85"/>
    <w:rsid w:val="00F3161C"/>
    <w:rsid w:val="00F316D3"/>
    <w:rsid w:val="00F35209"/>
    <w:rsid w:val="00F35CEB"/>
    <w:rsid w:val="00F4058A"/>
    <w:rsid w:val="00F40D85"/>
    <w:rsid w:val="00F45637"/>
    <w:rsid w:val="00F465C8"/>
    <w:rsid w:val="00F55C12"/>
    <w:rsid w:val="00F60242"/>
    <w:rsid w:val="00F603CE"/>
    <w:rsid w:val="00F623D5"/>
    <w:rsid w:val="00F64386"/>
    <w:rsid w:val="00F66680"/>
    <w:rsid w:val="00F72284"/>
    <w:rsid w:val="00F72869"/>
    <w:rsid w:val="00F72D7A"/>
    <w:rsid w:val="00F76A00"/>
    <w:rsid w:val="00F77A80"/>
    <w:rsid w:val="00F8450E"/>
    <w:rsid w:val="00F846A0"/>
    <w:rsid w:val="00F8795D"/>
    <w:rsid w:val="00F90E69"/>
    <w:rsid w:val="00F90F70"/>
    <w:rsid w:val="00F911A7"/>
    <w:rsid w:val="00F93DF9"/>
    <w:rsid w:val="00F970A1"/>
    <w:rsid w:val="00FA0263"/>
    <w:rsid w:val="00FA041F"/>
    <w:rsid w:val="00FA0A6A"/>
    <w:rsid w:val="00FA6521"/>
    <w:rsid w:val="00FA6A02"/>
    <w:rsid w:val="00FA6C4B"/>
    <w:rsid w:val="00FA7045"/>
    <w:rsid w:val="00FB18CA"/>
    <w:rsid w:val="00FB3129"/>
    <w:rsid w:val="00FB70D7"/>
    <w:rsid w:val="00FC4226"/>
    <w:rsid w:val="00FD0DEC"/>
    <w:rsid w:val="00FD19EE"/>
    <w:rsid w:val="00FE03AE"/>
    <w:rsid w:val="00FE3B2C"/>
    <w:rsid w:val="00FF0B21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356B44"/>
  <w15:docId w15:val="{DBA98927-B4BA-4A04-AAD4-BBF8CC4F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533"/>
    <w:pPr>
      <w:jc w:val="both"/>
    </w:pPr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A71A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4B37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71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qFormat/>
    <w:rsid w:val="008E7EE5"/>
    <w:pPr>
      <w:keepNext/>
      <w:tabs>
        <w:tab w:val="center" w:pos="6521"/>
        <w:tab w:val="center" w:pos="7230"/>
      </w:tabs>
      <w:ind w:left="284" w:hanging="284"/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55C12"/>
    <w:rPr>
      <w:szCs w:val="20"/>
    </w:rPr>
  </w:style>
  <w:style w:type="paragraph" w:styleId="Tekstpodstawowy2">
    <w:name w:val="Body Text 2"/>
    <w:basedOn w:val="Normalny"/>
    <w:rsid w:val="00011EAC"/>
    <w:pPr>
      <w:spacing w:after="120" w:line="480" w:lineRule="auto"/>
    </w:pPr>
  </w:style>
  <w:style w:type="paragraph" w:styleId="Tekstpodstawowywcity3">
    <w:name w:val="Body Text Indent 3"/>
    <w:basedOn w:val="Normalny"/>
    <w:rsid w:val="00011EAC"/>
    <w:pPr>
      <w:spacing w:after="120"/>
      <w:ind w:left="283"/>
    </w:pPr>
    <w:rPr>
      <w:sz w:val="16"/>
      <w:szCs w:val="16"/>
    </w:rPr>
  </w:style>
  <w:style w:type="paragraph" w:styleId="Stopka">
    <w:name w:val="footer"/>
    <w:basedOn w:val="Normalny"/>
    <w:rsid w:val="00C441FB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ipercze">
    <w:name w:val="Hyperlink"/>
    <w:rsid w:val="00C441FB"/>
    <w:rPr>
      <w:color w:val="0000FF"/>
      <w:u w:val="single"/>
    </w:rPr>
  </w:style>
  <w:style w:type="paragraph" w:customStyle="1" w:styleId="BodyTextIndent21">
    <w:name w:val="Body Text Indent 21"/>
    <w:basedOn w:val="Normalny"/>
    <w:rsid w:val="004B3710"/>
    <w:pPr>
      <w:overflowPunct w:val="0"/>
      <w:autoSpaceDE w:val="0"/>
      <w:autoSpaceDN w:val="0"/>
      <w:adjustRightInd w:val="0"/>
      <w:ind w:left="709"/>
      <w:textAlignment w:val="baseline"/>
    </w:pPr>
    <w:rPr>
      <w:szCs w:val="20"/>
    </w:rPr>
  </w:style>
  <w:style w:type="paragraph" w:styleId="Tekstdymka">
    <w:name w:val="Balloon Text"/>
    <w:basedOn w:val="Normalny"/>
    <w:semiHidden/>
    <w:rsid w:val="00EE73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1275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27551"/>
  </w:style>
  <w:style w:type="paragraph" w:styleId="Tekstpodstawowywcity">
    <w:name w:val="Body Text Indent"/>
    <w:basedOn w:val="Normalny"/>
    <w:rsid w:val="00F21EC3"/>
    <w:pPr>
      <w:spacing w:after="120"/>
      <w:ind w:left="283"/>
    </w:pPr>
  </w:style>
  <w:style w:type="paragraph" w:customStyle="1" w:styleId="NormalWeb1">
    <w:name w:val="Normal (Web)1"/>
    <w:basedOn w:val="Normalny"/>
    <w:rsid w:val="00096156"/>
    <w:pPr>
      <w:spacing w:before="100" w:after="100"/>
    </w:pPr>
    <w:rPr>
      <w:szCs w:val="20"/>
    </w:rPr>
  </w:style>
  <w:style w:type="table" w:styleId="Tabela-Siatka">
    <w:name w:val="Table Grid"/>
    <w:basedOn w:val="Standardowy"/>
    <w:rsid w:val="0009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A10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108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108D7"/>
    <w:rPr>
      <w:b/>
      <w:bCs/>
    </w:rPr>
  </w:style>
  <w:style w:type="paragraph" w:customStyle="1" w:styleId="Body">
    <w:name w:val="Body"/>
    <w:rsid w:val="00EA2978"/>
    <w:rPr>
      <w:rFonts w:ascii="Helvetica" w:eastAsia="ヒラギノ角ゴ Pro W3" w:hAnsi="Helvetica"/>
      <w:color w:val="000000"/>
      <w:sz w:val="24"/>
    </w:rPr>
  </w:style>
  <w:style w:type="paragraph" w:customStyle="1" w:styleId="Sub-heading">
    <w:name w:val="Sub-heading"/>
    <w:next w:val="Body"/>
    <w:rsid w:val="00EA2978"/>
    <w:pPr>
      <w:keepNext/>
    </w:pPr>
    <w:rPr>
      <w:rFonts w:ascii="Helvetica" w:eastAsia="ヒラギノ角ゴ Pro W3" w:hAnsi="Helvetica"/>
      <w:b/>
      <w:color w:val="000000"/>
      <w:sz w:val="24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99"/>
    <w:qFormat/>
    <w:rsid w:val="00C77742"/>
    <w:pPr>
      <w:ind w:left="708"/>
    </w:pPr>
  </w:style>
  <w:style w:type="character" w:customStyle="1" w:styleId="NagwekZnak">
    <w:name w:val="Nagłówek Znak"/>
    <w:link w:val="Nagwek"/>
    <w:rsid w:val="00811BC7"/>
    <w:rPr>
      <w:sz w:val="24"/>
      <w:szCs w:val="24"/>
      <w:lang w:val="pl-PL" w:eastAsia="pl-PL"/>
    </w:rPr>
  </w:style>
  <w:style w:type="character" w:customStyle="1" w:styleId="TekstkomentarzaZnak">
    <w:name w:val="Tekst komentarza Znak"/>
    <w:link w:val="Tekstkomentarza"/>
    <w:uiPriority w:val="99"/>
    <w:rsid w:val="00811BC7"/>
    <w:rPr>
      <w:lang w:val="pl-PL" w:eastAsia="pl-PL"/>
    </w:rPr>
  </w:style>
  <w:style w:type="paragraph" w:customStyle="1" w:styleId="Styl">
    <w:name w:val="Styl"/>
    <w:rsid w:val="003F537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3F537D"/>
    <w:rPr>
      <w:rFonts w:ascii="Microsoft Sans Serif" w:hAnsi="Microsoft Sans Serif" w:cs="Microsoft Sans Serif"/>
      <w:sz w:val="14"/>
      <w:szCs w:val="14"/>
    </w:rPr>
  </w:style>
  <w:style w:type="paragraph" w:styleId="Poprawka">
    <w:name w:val="Revision"/>
    <w:hidden/>
    <w:uiPriority w:val="99"/>
    <w:semiHidden/>
    <w:rsid w:val="00853D23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274EFD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71A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A71A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F603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603CE"/>
  </w:style>
  <w:style w:type="character" w:styleId="Odwoanieprzypisukocowego">
    <w:name w:val="endnote reference"/>
    <w:basedOn w:val="Domylnaczcionkaakapitu"/>
    <w:semiHidden/>
    <w:unhideWhenUsed/>
    <w:rsid w:val="00F603CE"/>
    <w:rPr>
      <w:vertAlign w:val="superscript"/>
    </w:rPr>
  </w:style>
  <w:style w:type="paragraph" w:customStyle="1" w:styleId="Default">
    <w:name w:val="Default"/>
    <w:rsid w:val="00486F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ypunktowanie">
    <w:name w:val="Wypunktowanie"/>
    <w:basedOn w:val="Normalny"/>
    <w:uiPriority w:val="99"/>
    <w:rsid w:val="00BB05AA"/>
    <w:pPr>
      <w:numPr>
        <w:numId w:val="8"/>
      </w:numPr>
      <w:spacing w:before="80"/>
    </w:pPr>
    <w:rPr>
      <w:rFonts w:eastAsia="MS Mincho"/>
    </w:rPr>
  </w:style>
  <w:style w:type="numbering" w:customStyle="1" w:styleId="StylArtura">
    <w:name w:val="Styl Artura"/>
    <w:uiPriority w:val="99"/>
    <w:rsid w:val="00A04B40"/>
    <w:pPr>
      <w:numPr>
        <w:numId w:val="9"/>
      </w:numPr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AE7E7D"/>
    <w:rPr>
      <w:rFonts w:ascii="Arial" w:hAnsi="Arial"/>
      <w:sz w:val="22"/>
      <w:szCs w:val="24"/>
    </w:rPr>
  </w:style>
  <w:style w:type="character" w:customStyle="1" w:styleId="czeinternetowe">
    <w:name w:val="Łącze internetowe"/>
    <w:rsid w:val="000A1ECE"/>
    <w:rPr>
      <w:color w:val="000080"/>
      <w:u w:val="single"/>
    </w:rPr>
  </w:style>
  <w:style w:type="paragraph" w:customStyle="1" w:styleId="ustp">
    <w:name w:val="ustęp"/>
    <w:basedOn w:val="Normalny"/>
    <w:rsid w:val="00F22137"/>
    <w:pPr>
      <w:tabs>
        <w:tab w:val="left" w:pos="1080"/>
      </w:tabs>
      <w:spacing w:after="120" w:line="312" w:lineRule="auto"/>
    </w:pPr>
    <w:rPr>
      <w:rFonts w:ascii="Times New Roman" w:hAnsi="Times New Roman"/>
      <w:sz w:val="26"/>
      <w:szCs w:val="20"/>
    </w:rPr>
  </w:style>
  <w:style w:type="paragraph" w:customStyle="1" w:styleId="arimr">
    <w:name w:val="arimr"/>
    <w:basedOn w:val="Normalny"/>
    <w:rsid w:val="00757ED6"/>
    <w:pPr>
      <w:widowControl w:val="0"/>
      <w:snapToGrid w:val="0"/>
      <w:spacing w:line="360" w:lineRule="auto"/>
      <w:jc w:val="left"/>
    </w:pPr>
    <w:rPr>
      <w:rFonts w:ascii="Times New Roman" w:hAnsi="Times New Roman"/>
      <w:sz w:val="24"/>
      <w:szCs w:val="20"/>
      <w:lang w:val="en-US"/>
    </w:rPr>
  </w:style>
  <w:style w:type="paragraph" w:customStyle="1" w:styleId="Akapitzlist1">
    <w:name w:val="Akapit z listą1"/>
    <w:basedOn w:val="Normalny"/>
    <w:uiPriority w:val="99"/>
    <w:rsid w:val="00365DD0"/>
    <w:pPr>
      <w:spacing w:line="276" w:lineRule="auto"/>
      <w:ind w:left="720" w:hanging="431"/>
      <w:jc w:val="left"/>
    </w:pPr>
    <w:rPr>
      <w:rFonts w:ascii="Calibri" w:hAnsi="Calibri" w:cs="Calibri"/>
      <w:szCs w:val="22"/>
      <w:lang w:eastAsia="en-US"/>
    </w:rPr>
  </w:style>
  <w:style w:type="paragraph" w:customStyle="1" w:styleId="Standard">
    <w:name w:val="Standard"/>
    <w:rsid w:val="00144271"/>
    <w:pPr>
      <w:widowControl w:val="0"/>
      <w:suppressAutoHyphens/>
      <w:autoSpaceDN w:val="0"/>
      <w:spacing w:after="200" w:line="276" w:lineRule="auto"/>
      <w:textAlignment w:val="baseline"/>
    </w:pPr>
    <w:rPr>
      <w:rFonts w:eastAsia="Arial Unicode MS"/>
      <w:color w:val="00000A"/>
      <w:kern w:val="3"/>
      <w:sz w:val="24"/>
      <w:szCs w:val="24"/>
      <w:lang w:eastAsia="ar-SA"/>
    </w:rPr>
  </w:style>
  <w:style w:type="numbering" w:customStyle="1" w:styleId="WWNum2">
    <w:name w:val="WWNum2"/>
    <w:basedOn w:val="Bezlisty"/>
    <w:rsid w:val="00144271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D1E22-4156-4EBF-BFED-2A1101E0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4481</Words>
  <Characters>28950</Characters>
  <Application>Microsoft Office Word</Application>
  <DocSecurity>0</DocSecurity>
  <Lines>241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Microsoft</Company>
  <LinksUpToDate>false</LinksUpToDate>
  <CharactersWithSpaces>33365</CharactersWithSpaces>
  <SharedDoc>false</SharedDoc>
  <HLinks>
    <vt:vector size="12" baseType="variant">
      <vt:variant>
        <vt:i4>7602180</vt:i4>
      </vt:variant>
      <vt:variant>
        <vt:i4>3</vt:i4>
      </vt:variant>
      <vt:variant>
        <vt:i4>0</vt:i4>
      </vt:variant>
      <vt:variant>
        <vt:i4>5</vt:i4>
      </vt:variant>
      <vt:variant>
        <vt:lpwstr>mailto:malgorzata.krawczyk@imgw.pl</vt:lpwstr>
      </vt:variant>
      <vt:variant>
        <vt:lpwstr/>
      </vt:variant>
      <vt:variant>
        <vt:i4>4456569</vt:i4>
      </vt:variant>
      <vt:variant>
        <vt:i4>0</vt:i4>
      </vt:variant>
      <vt:variant>
        <vt:i4>0</vt:i4>
      </vt:variant>
      <vt:variant>
        <vt:i4>5</vt:i4>
      </vt:variant>
      <vt:variant>
        <vt:lpwstr>mailto:serwis@autoid.pl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Michal</dc:creator>
  <cp:lastModifiedBy>Śledziewski Grzegorz</cp:lastModifiedBy>
  <cp:revision>4</cp:revision>
  <cp:lastPrinted>2018-05-14T09:29:00Z</cp:lastPrinted>
  <dcterms:created xsi:type="dcterms:W3CDTF">2018-05-15T06:40:00Z</dcterms:created>
  <dcterms:modified xsi:type="dcterms:W3CDTF">2018-05-15T06:45:00Z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