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A3345" w:rsidRPr="001A3345" w:rsidRDefault="001A3345" w:rsidP="001A3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2 do SIWZ</w:t>
      </w:r>
    </w:p>
    <w:p w:rsidR="001A3345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42A05" w:rsidRPr="001A3345" w:rsidRDefault="00342A0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Nazwa (firma) Wykonawcy lub Wykonawców wspólnie ubiegających się o udzielenie zamówienia</w:t>
      </w: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(należy zaznaczyć, który z Wykonawców jest pełnomocnikiem</w:t>
      </w: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CE531E" w:rsidRPr="001A3345" w:rsidRDefault="00CE531E" w:rsidP="00CE531E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</w:t>
      </w: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oferty wspólnej należy podać poniżej dane dotyczące Pełnomocnika Wykonawców)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before="24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siedziby: 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1A3345">
        <w:rPr>
          <w:rFonts w:ascii="Times New Roman" w:eastAsia="Times New Roman" w:hAnsi="Times New Roman" w:cs="Times New Roman"/>
          <w:lang w:eastAsia="ar-SA"/>
        </w:rPr>
        <w:t>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korespondencyjny: …………………………………………………………….……..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tel./faks: …………………………………………………………………………….……….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e-mail: 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val="de-DE" w:eastAsia="ar-SA"/>
        </w:rPr>
        <w:t xml:space="preserve">KRS/CEiDG: </w:t>
      </w:r>
      <w:r w:rsidRPr="001A334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………………………………………………………………………….….....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REGON: ……………………………………………………………………………….……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Numer PESEL</w:t>
      </w:r>
      <w:r w:rsidRPr="00DF7EC2">
        <w:rPr>
          <w:rFonts w:ascii="Times New Roman" w:eastAsia="Times New Roman" w:hAnsi="Times New Roman" w:cs="Times New Roman"/>
          <w:lang w:eastAsia="ar-SA"/>
        </w:rPr>
        <w:t xml:space="preserve"> (</w:t>
      </w:r>
      <w:r w:rsidRPr="00B44534">
        <w:rPr>
          <w:rFonts w:ascii="Times New Roman" w:eastAsia="Times New Roman" w:hAnsi="Times New Roman" w:cs="Times New Roman"/>
          <w:i/>
          <w:lang w:eastAsia="ar-SA"/>
        </w:rPr>
        <w:t>dotyczy osób fizycznych</w:t>
      </w:r>
      <w:r>
        <w:rPr>
          <w:rFonts w:ascii="Times New Roman" w:eastAsia="Times New Roman" w:hAnsi="Times New Roman" w:cs="Times New Roman"/>
          <w:lang w:eastAsia="ar-SA"/>
        </w:rPr>
        <w:t>)</w:t>
      </w:r>
      <w:r w:rsidR="00C3215D">
        <w:rPr>
          <w:rFonts w:ascii="Times New Roman" w:eastAsia="Times New Roman" w:hAnsi="Times New Roman" w:cs="Times New Roman"/>
          <w:vertAlign w:val="superscript"/>
          <w:lang w:eastAsia="ar-SA"/>
        </w:rPr>
        <w:t>*)</w:t>
      </w:r>
      <w:r>
        <w:rPr>
          <w:rFonts w:ascii="Times New Roman" w:eastAsia="Times New Roman" w:hAnsi="Times New Roman" w:cs="Times New Roman"/>
          <w:lang w:eastAsia="ar-SA"/>
        </w:rPr>
        <w:t>: ……</w:t>
      </w:r>
      <w:r w:rsidR="00C60887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r w:rsidR="00C60887">
        <w:rPr>
          <w:rFonts w:ascii="Times New Roman" w:eastAsia="Times New Roman" w:hAnsi="Times New Roman" w:cs="Times New Roman"/>
          <w:lang w:eastAsia="ar-SA"/>
        </w:rPr>
        <w:tab/>
      </w:r>
      <w:r w:rsidRPr="00DF7EC2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Default="00CE531E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Urząd Skarbowy: 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 / NIP …………………………….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4F3628" w:rsidRPr="004F3628" w:rsidRDefault="004F3628" w:rsidP="004F3628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4F3628">
        <w:rPr>
          <w:rFonts w:ascii="Times New Roman" w:eastAsia="Times New Roman" w:hAnsi="Times New Roman" w:cs="Times New Roman"/>
          <w:lang w:eastAsia="ar-SA"/>
        </w:rPr>
        <w:t>Wykonawca należy do sektora mikro, małych i średnich przedsiębiorstw</w:t>
      </w:r>
      <w:r w:rsidRPr="004F3628">
        <w:rPr>
          <w:rFonts w:ascii="Times New Roman" w:eastAsia="Times New Roman" w:hAnsi="Times New Roman" w:cs="Times New Roman"/>
          <w:vertAlign w:val="superscript"/>
          <w:lang w:eastAsia="ar-SA"/>
        </w:rPr>
        <w:endnoteReference w:id="1"/>
      </w:r>
      <w:r w:rsidRPr="004F3628">
        <w:rPr>
          <w:rFonts w:ascii="Times New Roman" w:eastAsia="Times New Roman" w:hAnsi="Times New Roman" w:cs="Times New Roman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4F3628">
        <w:rPr>
          <w:rFonts w:ascii="Times New Roman" w:eastAsia="Times New Roman" w:hAnsi="Times New Roman" w:cs="Times New Roman"/>
          <w:b/>
          <w:lang w:eastAsia="ar-SA"/>
        </w:rPr>
        <w:t xml:space="preserve">TAK / NIE </w:t>
      </w:r>
      <w:r w:rsidRPr="004F3628">
        <w:rPr>
          <w:rFonts w:ascii="Times New Roman" w:eastAsia="Times New Roman" w:hAnsi="Times New Roman" w:cs="Times New Roman"/>
          <w:b/>
          <w:vertAlign w:val="superscript"/>
          <w:lang w:eastAsia="ar-SA"/>
        </w:rPr>
        <w:t>*)</w:t>
      </w:r>
      <w:r w:rsidRPr="004F3628">
        <w:rPr>
          <w:rFonts w:ascii="Times New Roman" w:eastAsia="Times New Roman" w:hAnsi="Times New Roman" w:cs="Times New Roman"/>
          <w:lang w:eastAsia="ar-SA"/>
        </w:rPr>
        <w:t xml:space="preserve"> (Obowiązkowo)</w:t>
      </w:r>
    </w:p>
    <w:p w:rsidR="00CE531E" w:rsidRPr="001A3345" w:rsidRDefault="00CE531E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Bank/Nr rachunku: ..……………………………………………………………….….…….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1A3345" w:rsidRPr="001A3345" w:rsidRDefault="001A3345" w:rsidP="001A3345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1A3345" w:rsidRPr="001A3345" w:rsidRDefault="001A3345" w:rsidP="001A334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1A3345" w:rsidRPr="001A3345" w:rsidRDefault="001A3345" w:rsidP="001A3345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Izba Administracji Skarbowej</w:t>
      </w:r>
    </w:p>
    <w:p w:rsidR="001A3345" w:rsidRPr="001A3345" w:rsidRDefault="001A3345" w:rsidP="001A3345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w Warszawie</w:t>
      </w:r>
    </w:p>
    <w:p w:rsidR="001A3345" w:rsidRPr="001A3345" w:rsidRDefault="001A3345" w:rsidP="001A3345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ul. Felińskiego 2B</w:t>
      </w:r>
    </w:p>
    <w:p w:rsidR="001A3345" w:rsidRPr="001A3345" w:rsidRDefault="001A3345" w:rsidP="005A437A">
      <w:pPr>
        <w:spacing w:after="480" w:line="276" w:lineRule="auto"/>
        <w:ind w:left="6662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01-513 Warszawa</w:t>
      </w:r>
    </w:p>
    <w:p w:rsidR="001A3345" w:rsidRPr="001A3345" w:rsidRDefault="001A3345" w:rsidP="001A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OFERTA</w:t>
      </w:r>
    </w:p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3345" w:rsidRPr="001A3345" w:rsidRDefault="001A3345" w:rsidP="00316B50">
      <w:pPr>
        <w:widowControl w:val="0"/>
        <w:autoSpaceDE w:val="0"/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Odpowiadając na ogłoszenie o przetargu nieograniczonym o udzie</w:t>
      </w:r>
      <w:r w:rsidR="00C60887">
        <w:rPr>
          <w:rFonts w:ascii="Times New Roman" w:eastAsia="Times New Roman" w:hAnsi="Times New Roman" w:cs="Times New Roman"/>
          <w:b/>
          <w:lang w:eastAsia="ar-SA"/>
        </w:rPr>
        <w:t>lenie zamówienia publicznego na:</w:t>
      </w:r>
    </w:p>
    <w:p w:rsidR="00500681" w:rsidRDefault="00500681" w:rsidP="00316B50">
      <w:pPr>
        <w:widowControl w:val="0"/>
        <w:autoSpaceDE w:val="0"/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0068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,,Przebudowa budynków przy ul. Ciołka 11A i Astronomów 3 w Warszawie”</w:t>
      </w:r>
    </w:p>
    <w:p w:rsidR="001A3345" w:rsidRPr="001A3345" w:rsidRDefault="001A3345" w:rsidP="005A437A">
      <w:pPr>
        <w:widowControl w:val="0"/>
        <w:autoSpaceDE w:val="0"/>
        <w:spacing w:before="6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0068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Postępowanie Nr PN/</w:t>
      </w:r>
      <w:r w:rsidR="00342A0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10</w:t>
      </w:r>
      <w:r w:rsidRPr="0050068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/201</w:t>
      </w:r>
      <w:r w:rsidR="004F362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9</w:t>
      </w:r>
    </w:p>
    <w:p w:rsidR="001A3345" w:rsidRPr="001A3345" w:rsidRDefault="009A43EA" w:rsidP="005A437A">
      <w:pPr>
        <w:widowControl w:val="0"/>
        <w:autoSpaceDE w:val="0"/>
        <w:spacing w:before="60" w:after="24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A43EA">
        <w:rPr>
          <w:rFonts w:ascii="Times New Roman" w:eastAsia="Times New Roman" w:hAnsi="Times New Roman" w:cs="Times New Roman"/>
          <w:b/>
          <w:lang w:eastAsia="ar-SA"/>
        </w:rPr>
        <w:t>Opublikowane w Dz.U</w:t>
      </w:r>
      <w:r w:rsidR="005C4636">
        <w:rPr>
          <w:rFonts w:ascii="Times New Roman" w:eastAsia="Times New Roman" w:hAnsi="Times New Roman" w:cs="Times New Roman"/>
          <w:b/>
          <w:lang w:eastAsia="ar-SA"/>
        </w:rPr>
        <w:t>rz</w:t>
      </w:r>
      <w:r w:rsidRPr="009A43EA">
        <w:rPr>
          <w:rFonts w:ascii="Times New Roman" w:eastAsia="Times New Roman" w:hAnsi="Times New Roman" w:cs="Times New Roman"/>
          <w:b/>
          <w:lang w:eastAsia="ar-SA"/>
        </w:rPr>
        <w:t>.</w:t>
      </w:r>
      <w:r w:rsidR="005C4636">
        <w:rPr>
          <w:rFonts w:ascii="Times New Roman" w:eastAsia="Times New Roman" w:hAnsi="Times New Roman" w:cs="Times New Roman"/>
          <w:b/>
          <w:lang w:eastAsia="ar-SA"/>
        </w:rPr>
        <w:t xml:space="preserve"> UE -</w:t>
      </w:r>
      <w:r w:rsidRPr="009A43E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C4636" w:rsidRPr="005C4636">
        <w:rPr>
          <w:rFonts w:ascii="Times New Roman" w:eastAsia="Times New Roman" w:hAnsi="Times New Roman" w:cs="Times New Roman"/>
          <w:b/>
          <w:lang w:eastAsia="ar-SA"/>
        </w:rPr>
        <w:t xml:space="preserve">2019/S 092-221258 </w:t>
      </w:r>
      <w:r w:rsidRPr="005C4636">
        <w:rPr>
          <w:rFonts w:ascii="Times New Roman" w:eastAsia="Times New Roman" w:hAnsi="Times New Roman" w:cs="Times New Roman"/>
          <w:b/>
          <w:lang w:eastAsia="ar-SA"/>
        </w:rPr>
        <w:t xml:space="preserve">z dnia </w:t>
      </w:r>
      <w:r w:rsidR="005C4636" w:rsidRPr="005C4636">
        <w:rPr>
          <w:rFonts w:ascii="Times New Roman" w:eastAsia="Times New Roman" w:hAnsi="Times New Roman" w:cs="Times New Roman"/>
          <w:b/>
          <w:lang w:eastAsia="ar-SA"/>
        </w:rPr>
        <w:t>14.05</w:t>
      </w:r>
      <w:r w:rsidRPr="005C4636">
        <w:rPr>
          <w:rFonts w:ascii="Times New Roman" w:eastAsia="Times New Roman" w:hAnsi="Times New Roman" w:cs="Times New Roman"/>
          <w:b/>
          <w:lang w:eastAsia="ar-SA"/>
        </w:rPr>
        <w:t>.201</w:t>
      </w:r>
      <w:r w:rsidR="004F3628" w:rsidRPr="005C4636">
        <w:rPr>
          <w:rFonts w:ascii="Times New Roman" w:eastAsia="Times New Roman" w:hAnsi="Times New Roman" w:cs="Times New Roman"/>
          <w:b/>
          <w:lang w:eastAsia="ar-SA"/>
        </w:rPr>
        <w:t>9</w:t>
      </w:r>
      <w:r w:rsidRPr="005C4636">
        <w:rPr>
          <w:rFonts w:ascii="Times New Roman" w:eastAsia="Times New Roman" w:hAnsi="Times New Roman" w:cs="Times New Roman"/>
          <w:b/>
          <w:lang w:eastAsia="ar-SA"/>
        </w:rPr>
        <w:t xml:space="preserve"> r.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 xml:space="preserve">Oferujemy wykonanie przedmiotu zamówienia w pełnym rzeczowym zakresie </w:t>
      </w:r>
      <w:r w:rsidRPr="001A3345">
        <w:rPr>
          <w:rFonts w:ascii="Times New Roman" w:eastAsia="Times New Roman" w:hAnsi="Times New Roman" w:cs="Times New Roman"/>
          <w:lang w:eastAsia="ar-SA"/>
        </w:rPr>
        <w:t>opisanym w Części III Specyfikacji Istotnych Warunków Zamówienia, zgodnie z:</w:t>
      </w:r>
    </w:p>
    <w:p w:rsidR="001A3345" w:rsidRPr="00C70C97" w:rsidRDefault="001A3345" w:rsidP="00316B50">
      <w:pPr>
        <w:numPr>
          <w:ilvl w:val="0"/>
          <w:numId w:val="3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>dokumentacją wskazaną w Części III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SIWZ</w:t>
      </w: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 xml:space="preserve"> „Opis przedmiotu zamówienia” wraz z załącznikami do SIWZ,</w:t>
      </w:r>
    </w:p>
    <w:p w:rsidR="00C70C97" w:rsidRPr="001A3345" w:rsidRDefault="00C70C97" w:rsidP="00316B50">
      <w:pPr>
        <w:numPr>
          <w:ilvl w:val="0"/>
          <w:numId w:val="3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NewRomanPSMT" w:hAnsi="Times New Roman" w:cs="Times New Roman"/>
          <w:color w:val="000000"/>
          <w:lang w:eastAsia="ar-SA"/>
        </w:rPr>
        <w:t>szczegółowym kosztorysem ofertowym</w:t>
      </w:r>
      <w:r w:rsidR="00DA7517">
        <w:rPr>
          <w:rFonts w:ascii="Times New Roman" w:eastAsia="TimesNewRomanPSMT" w:hAnsi="Times New Roman" w:cs="Times New Roman"/>
          <w:color w:val="000000"/>
          <w:lang w:eastAsia="ar-SA"/>
        </w:rPr>
        <w:t xml:space="preserve"> (przedłożenie kosztorysu będzie wymagane od wybranego Wykonawcy</w:t>
      </w:r>
      <w:r w:rsidR="0019780B">
        <w:rPr>
          <w:rFonts w:ascii="Times New Roman" w:eastAsia="TimesNewRomanPSMT" w:hAnsi="Times New Roman" w:cs="Times New Roman"/>
          <w:color w:val="000000"/>
          <w:lang w:eastAsia="ar-SA"/>
        </w:rPr>
        <w:t>, zgodnie z zapisem w Części XIV p</w:t>
      </w:r>
      <w:r w:rsidR="00DA7517">
        <w:rPr>
          <w:rFonts w:ascii="Times New Roman" w:eastAsia="TimesNewRomanPSMT" w:hAnsi="Times New Roman" w:cs="Times New Roman"/>
          <w:color w:val="000000"/>
          <w:lang w:eastAsia="ar-SA"/>
        </w:rPr>
        <w:t>kt 1 ppkt</w:t>
      </w:r>
      <w:r w:rsidR="0019780B">
        <w:rPr>
          <w:rFonts w:ascii="Times New Roman" w:eastAsia="TimesNewRomanPSMT" w:hAnsi="Times New Roman" w:cs="Times New Roman"/>
          <w:color w:val="000000"/>
          <w:lang w:eastAsia="ar-SA"/>
        </w:rPr>
        <w:t xml:space="preserve"> </w:t>
      </w:r>
      <w:r w:rsidR="00DA7517">
        <w:rPr>
          <w:rFonts w:ascii="Times New Roman" w:eastAsia="TimesNewRomanPSMT" w:hAnsi="Times New Roman" w:cs="Times New Roman"/>
          <w:color w:val="000000"/>
          <w:lang w:eastAsia="ar-SA"/>
        </w:rPr>
        <w:t>5</w:t>
      </w:r>
      <w:r w:rsidR="0019780B">
        <w:rPr>
          <w:rFonts w:ascii="Times New Roman" w:eastAsia="TimesNewRomanPSMT" w:hAnsi="Times New Roman" w:cs="Times New Roman"/>
          <w:color w:val="000000"/>
          <w:lang w:eastAsia="ar-SA"/>
        </w:rPr>
        <w:t xml:space="preserve"> SIWZ</w:t>
      </w:r>
      <w:r w:rsidR="00DA7517">
        <w:rPr>
          <w:rFonts w:ascii="Times New Roman" w:eastAsia="TimesNewRomanPSMT" w:hAnsi="Times New Roman" w:cs="Times New Roman"/>
          <w:color w:val="000000"/>
          <w:lang w:eastAsia="ar-SA"/>
        </w:rPr>
        <w:t>)</w:t>
      </w:r>
      <w:r>
        <w:rPr>
          <w:rFonts w:ascii="Times New Roman" w:eastAsia="TimesNewRomanPSMT" w:hAnsi="Times New Roman" w:cs="Times New Roman"/>
          <w:color w:val="000000"/>
          <w:lang w:eastAsia="ar-SA"/>
        </w:rPr>
        <w:t>,</w:t>
      </w:r>
    </w:p>
    <w:p w:rsidR="001A3345" w:rsidRPr="001A3345" w:rsidRDefault="001A3345" w:rsidP="00316B50">
      <w:pPr>
        <w:numPr>
          <w:ilvl w:val="0"/>
          <w:numId w:val="3"/>
        </w:numPr>
        <w:tabs>
          <w:tab w:val="num" w:pos="284"/>
        </w:tabs>
        <w:spacing w:before="60" w:after="60" w:line="276" w:lineRule="auto"/>
        <w:ind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zasadami wiedzy technicznej, </w:t>
      </w:r>
    </w:p>
    <w:p w:rsidR="00C70C97" w:rsidRPr="006840EC" w:rsidRDefault="00C70C97" w:rsidP="004A7357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840EC">
        <w:rPr>
          <w:rFonts w:ascii="Times New Roman" w:eastAsia="Times New Roman" w:hAnsi="Times New Roman" w:cs="Times New Roman"/>
          <w:b/>
          <w:lang w:eastAsia="ar-SA"/>
        </w:rPr>
        <w:t>za cenę ofertową brutto: …………………….……….…………………….…… zł,</w:t>
      </w:r>
    </w:p>
    <w:p w:rsidR="00C70C97" w:rsidRPr="005A437A" w:rsidRDefault="005A437A" w:rsidP="00316B50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 w:rsidRPr="005A437A">
        <w:rPr>
          <w:rFonts w:ascii="Times New Roman" w:eastAsia="Times New Roman" w:hAnsi="Times New Roman" w:cs="Times New Roman"/>
          <w:lang w:eastAsia="ar-SA"/>
        </w:rPr>
        <w:t>(</w:t>
      </w:r>
      <w:r w:rsidR="00C70C97" w:rsidRPr="005A437A">
        <w:rPr>
          <w:rFonts w:ascii="Times New Roman" w:eastAsia="Times New Roman" w:hAnsi="Times New Roman" w:cs="Times New Roman"/>
          <w:lang w:eastAsia="ar-SA"/>
        </w:rPr>
        <w:t>słownie</w:t>
      </w:r>
      <w:r w:rsidRPr="005A437A">
        <w:rPr>
          <w:rFonts w:ascii="Times New Roman" w:eastAsia="Times New Roman" w:hAnsi="Times New Roman" w:cs="Times New Roman"/>
          <w:lang w:eastAsia="ar-SA"/>
        </w:rPr>
        <w:t xml:space="preserve"> złotych</w:t>
      </w:r>
      <w:r w:rsidR="00C70C97" w:rsidRPr="005A437A">
        <w:rPr>
          <w:rFonts w:ascii="Times New Roman" w:eastAsia="Times New Roman" w:hAnsi="Times New Roman" w:cs="Times New Roman"/>
          <w:lang w:eastAsia="ar-SA"/>
        </w:rPr>
        <w:t>: .............................................................................................................................)</w:t>
      </w:r>
    </w:p>
    <w:p w:rsidR="001871FA" w:rsidRPr="006840EC" w:rsidRDefault="001871FA" w:rsidP="001E15DA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840EC">
        <w:rPr>
          <w:rFonts w:ascii="Times New Roman" w:eastAsia="Times New Roman" w:hAnsi="Times New Roman" w:cs="Times New Roman"/>
          <w:b/>
          <w:lang w:eastAsia="ar-SA"/>
        </w:rPr>
        <w:t>Zaoferowana cena ofertowa będzie wynagrodzeniem ryczałtowym.</w:t>
      </w:r>
    </w:p>
    <w:p w:rsidR="001A3345" w:rsidRPr="001A3345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lastRenderedPageBreak/>
        <w:t>W cenach zawarto wszelkie koszty, łącznie z kosztami ogólnymi niezbędnymi do wykonania całości przedmiotu zamówienia.</w:t>
      </w:r>
    </w:p>
    <w:p w:rsidR="001A3345" w:rsidRPr="001A3345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Przedstawione w ofercie ceny nie stanowią cen dumpingowych i złożenie oferty nie stanowi czynu nieuczciwej konkurencji.</w:t>
      </w:r>
    </w:p>
    <w:p w:rsidR="001A3345" w:rsidRPr="00472A58" w:rsidRDefault="001A3345" w:rsidP="00316B50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Złożona oferta w zakresie dotyczącym wewnątrzwspólnotowego nabycia towarów nie prowadzi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do </w:t>
      </w:r>
      <w:r w:rsidRPr="00472A58">
        <w:rPr>
          <w:rFonts w:ascii="Times New Roman" w:eastAsia="Times New Roman" w:hAnsi="Times New Roman" w:cs="Times New Roman"/>
          <w:szCs w:val="24"/>
          <w:lang w:eastAsia="ar-SA"/>
        </w:rPr>
        <w:t>powstania obowiązku podatkowego po stronie Zamawiającego.</w:t>
      </w:r>
    </w:p>
    <w:p w:rsidR="00F006EC" w:rsidRPr="00F006EC" w:rsidRDefault="006B052A" w:rsidP="00472A58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72A58">
        <w:rPr>
          <w:rFonts w:ascii="Times New Roman" w:eastAsia="Times New Roman" w:hAnsi="Times New Roman" w:cs="Times New Roman"/>
          <w:lang w:eastAsia="ar-SA"/>
        </w:rPr>
        <w:t>Oferujemy</w:t>
      </w:r>
      <w:r w:rsidR="001A3345" w:rsidRPr="00472A58">
        <w:rPr>
          <w:rFonts w:ascii="Times New Roman" w:eastAsia="Times New Roman" w:hAnsi="Times New Roman" w:cs="Times New Roman"/>
          <w:lang w:eastAsia="ar-SA"/>
        </w:rPr>
        <w:t xml:space="preserve"> </w:t>
      </w:r>
      <w:r w:rsidR="00F276D7">
        <w:rPr>
          <w:rFonts w:ascii="Times New Roman" w:eastAsia="Times New Roman" w:hAnsi="Times New Roman" w:cs="Times New Roman"/>
          <w:lang w:eastAsia="ar-SA"/>
        </w:rPr>
        <w:t>okres gwarancji na wykonane roboty budowlane</w:t>
      </w:r>
      <w:r w:rsidR="00F006EC">
        <w:rPr>
          <w:rFonts w:ascii="Times New Roman" w:eastAsia="Times New Roman" w:hAnsi="Times New Roman" w:cs="Times New Roman"/>
          <w:lang w:eastAsia="ar-SA"/>
        </w:rPr>
        <w:t>:</w:t>
      </w:r>
    </w:p>
    <w:p w:rsidR="0015344C" w:rsidRPr="00472A58" w:rsidRDefault="001A3345" w:rsidP="00F006EC">
      <w:pPr>
        <w:spacing w:before="60" w:after="60" w:line="276" w:lineRule="auto"/>
        <w:ind w:left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72A58">
        <w:rPr>
          <w:rFonts w:ascii="Times New Roman" w:eastAsia="Times New Roman" w:hAnsi="Times New Roman" w:cs="Times New Roman"/>
          <w:b/>
          <w:lang w:eastAsia="ar-SA"/>
        </w:rPr>
        <w:t xml:space="preserve">……… miesięcy. </w:t>
      </w:r>
      <w:r w:rsidR="0015344C" w:rsidRPr="00472A5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5344C" w:rsidRDefault="0015344C" w:rsidP="00316B50">
      <w:pPr>
        <w:spacing w:before="60" w:after="6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(Zamawiający, na podstawie art. 89 ust. 1 pkt 2 Ustawy, odrzuci ofertę, w której okres </w:t>
      </w:r>
      <w:r w:rsidR="00F276D7">
        <w:rPr>
          <w:rFonts w:ascii="Times New Roman" w:eastAsia="Times New Roman" w:hAnsi="Times New Roman" w:cs="Times New Roman"/>
          <w:i/>
          <w:lang w:eastAsia="ar-SA"/>
        </w:rPr>
        <w:t>gwarancji</w:t>
      </w:r>
      <w:r w:rsidR="00472A58" w:rsidRPr="00472A58">
        <w:rPr>
          <w:rFonts w:ascii="Times New Roman" w:eastAsia="Times New Roman" w:hAnsi="Times New Roman" w:cs="Times New Roman"/>
          <w:i/>
          <w:lang w:eastAsia="ar-SA"/>
        </w:rPr>
        <w:t xml:space="preserve"> będzie krótszy niż </w:t>
      </w:r>
      <w:r w:rsidR="00F276D7">
        <w:rPr>
          <w:rFonts w:ascii="Times New Roman" w:eastAsia="Times New Roman" w:hAnsi="Times New Roman" w:cs="Times New Roman"/>
          <w:i/>
          <w:lang w:eastAsia="ar-SA"/>
        </w:rPr>
        <w:t>36</w:t>
      </w:r>
      <w:r w:rsidR="00472A58" w:rsidRPr="00472A58">
        <w:rPr>
          <w:rFonts w:ascii="Times New Roman" w:eastAsia="Times New Roman" w:hAnsi="Times New Roman" w:cs="Times New Roman"/>
          <w:i/>
          <w:lang w:eastAsia="ar-SA"/>
        </w:rPr>
        <w:t xml:space="preserve"> miesięcy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>)</w:t>
      </w:r>
      <w:r w:rsidRPr="00472A58">
        <w:rPr>
          <w:rFonts w:ascii="Times New Roman" w:eastAsia="Times New Roman" w:hAnsi="Times New Roman" w:cs="Times New Roman"/>
          <w:lang w:eastAsia="ar-SA"/>
        </w:rPr>
        <w:t>.</w:t>
      </w:r>
    </w:p>
    <w:p w:rsidR="0026343A" w:rsidRPr="0026343A" w:rsidRDefault="0026343A" w:rsidP="0026343A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Doświadczenie osoby skierowanej do pełnienia funkcji Kierownika budowy (</w:t>
      </w:r>
      <w:r w:rsidR="002B3135">
        <w:rPr>
          <w:rFonts w:ascii="Times New Roman" w:eastAsia="Times New Roman" w:hAnsi="Times New Roman" w:cs="Times New Roman"/>
          <w:lang w:eastAsia="ar-SA"/>
        </w:rPr>
        <w:t>ilość</w:t>
      </w:r>
      <w:r>
        <w:rPr>
          <w:rFonts w:ascii="Times New Roman" w:eastAsia="Times New Roman" w:hAnsi="Times New Roman" w:cs="Times New Roman"/>
          <w:lang w:eastAsia="ar-SA"/>
        </w:rPr>
        <w:t xml:space="preserve"> pełnionych funkcji Kierownika budowy) </w:t>
      </w:r>
      <w:r w:rsidRPr="0026343A">
        <w:rPr>
          <w:rFonts w:ascii="Times New Roman" w:eastAsia="Times New Roman" w:hAnsi="Times New Roman" w:cs="Times New Roman"/>
          <w:b/>
          <w:lang w:eastAsia="ar-SA"/>
        </w:rPr>
        <w:t>……..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Oświadczamy, że: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Zapoznaliśmy się ze Specyfikacją Istotnych Warunków Zamówienia, w tym z warunkami realizacji przedmiotu zamówienia i nie wnosimy w stosunku do nich żadnych uwag, a w przypadku wyboru naszej oferty wykonamy zamówienie zgodnie z opisem przedmiotu zamówienia </w:t>
      </w:r>
      <w:r w:rsidRPr="001A3345">
        <w:rPr>
          <w:rFonts w:ascii="Times New Roman" w:eastAsia="Times New Roman" w:hAnsi="Times New Roman" w:cs="Times New Roman"/>
          <w:lang w:eastAsia="ar-SA"/>
        </w:rPr>
        <w:t>i załączoną dokumentacją.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Posiadamy konieczne informacje i wyjaśnienia do przygotowania oferty.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Zapoznaliśmy się z zawartymi w SIWZ istotnymi postanowieniami umowy i nie wnosimy do nich zastrzeżeń oraz przyjmujemy warunki w nich zawarte. Zobowiązujemy się w przypadku przyznania nam zamówienia do zawarcia umowy w miejscu i terminie wyznaczonym przez Zamawiającego.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Uważamy się związani niniejszą Ofertą na czas </w:t>
      </w:r>
      <w:r w:rsidR="009A43EA">
        <w:rPr>
          <w:rFonts w:ascii="Times New Roman" w:eastAsia="Times New Roman" w:hAnsi="Times New Roman" w:cs="Times New Roman"/>
          <w:b/>
          <w:lang w:eastAsia="ar-SA"/>
        </w:rPr>
        <w:t>6</w:t>
      </w:r>
      <w:r w:rsidRPr="001A3345">
        <w:rPr>
          <w:rFonts w:ascii="Times New Roman" w:eastAsia="Times New Roman" w:hAnsi="Times New Roman" w:cs="Times New Roman"/>
          <w:b/>
          <w:lang w:eastAsia="ar-SA"/>
        </w:rPr>
        <w:t>0 dni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od upływu terminu składania ofert określonego w</w:t>
      </w:r>
      <w:r w:rsidR="009B5928">
        <w:rPr>
          <w:rFonts w:ascii="Times New Roman" w:eastAsia="Times New Roman" w:hAnsi="Times New Roman" w:cs="Times New Roman"/>
          <w:lang w:eastAsia="ar-SA"/>
        </w:rPr>
        <w:t> </w:t>
      </w:r>
      <w:r w:rsidRPr="001A3345">
        <w:rPr>
          <w:rFonts w:ascii="Times New Roman" w:eastAsia="Times New Roman" w:hAnsi="Times New Roman" w:cs="Times New Roman"/>
          <w:lang w:eastAsia="ar-SA"/>
        </w:rPr>
        <w:t>SIWZ.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>Przedmiot zamówienia reprezentowana przez/e mnie/nas firma wykona: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bez udziału podwykonawców </w:t>
      </w:r>
      <w:r w:rsidRPr="001A3345">
        <w:rPr>
          <w:rFonts w:ascii="Times New Roman" w:eastAsia="Times New Roman" w:hAnsi="Times New Roman" w:cs="Times New Roman"/>
          <w:b/>
          <w:szCs w:val="24"/>
          <w:vertAlign w:val="superscript"/>
          <w:lang w:eastAsia="ar-SA"/>
        </w:rPr>
        <w:t>*)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przy udziale poniżej wymienionych podwykonawców, którym udzie</w:t>
      </w:r>
      <w:r w:rsidR="00316B50">
        <w:rPr>
          <w:rFonts w:ascii="Times New Roman" w:eastAsia="Times New Roman" w:hAnsi="Times New Roman" w:cs="Times New Roman"/>
          <w:color w:val="000000"/>
          <w:lang w:eastAsia="ar-SA"/>
        </w:rPr>
        <w:t xml:space="preserve">limy zamówienia na następujący </w:t>
      </w: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zakres przedmiotu zamówienia</w:t>
      </w:r>
      <w:r w:rsidRPr="001A3345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lang w:eastAsia="ar-SA"/>
        </w:rPr>
        <w:t>:</w:t>
      </w:r>
    </w:p>
    <w:p w:rsidR="001A3345" w:rsidRPr="001A3345" w:rsidRDefault="001A3345" w:rsidP="00316B50">
      <w:pPr>
        <w:tabs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a)……….…………………………………..….…-……………………….........................................................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b)……….…………………………………..….…-……….................................................................................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itd.</w:t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1A3345" w:rsidRPr="001A3345" w:rsidRDefault="001A3345" w:rsidP="00316B50">
      <w:pPr>
        <w:numPr>
          <w:ilvl w:val="0"/>
          <w:numId w:val="4"/>
        </w:numPr>
        <w:tabs>
          <w:tab w:val="left" w:pos="0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W przypadku wyboru naszej oferty zobowiązujemy się do wniesienia zabezpieczenia należytego wykonania umowy w wysokości </w:t>
      </w:r>
      <w:r w:rsidRPr="006840EC">
        <w:rPr>
          <w:rFonts w:ascii="Times New Roman" w:eastAsia="Times New Roman" w:hAnsi="Times New Roman" w:cs="Times New Roman"/>
          <w:bCs/>
          <w:lang w:eastAsia="ar-SA"/>
        </w:rPr>
        <w:t xml:space="preserve">stanowiącej </w:t>
      </w:r>
      <w:r w:rsidR="00847E5F">
        <w:rPr>
          <w:rFonts w:ascii="Times New Roman" w:eastAsia="Times New Roman" w:hAnsi="Times New Roman" w:cs="Times New Roman"/>
          <w:b/>
          <w:bCs/>
          <w:lang w:eastAsia="ar-SA"/>
        </w:rPr>
        <w:t xml:space="preserve">8 </w:t>
      </w:r>
      <w:r w:rsidRPr="006840EC">
        <w:rPr>
          <w:rFonts w:ascii="Times New Roman" w:eastAsia="Times New Roman" w:hAnsi="Times New Roman" w:cs="Times New Roman"/>
          <w:b/>
          <w:bCs/>
          <w:lang w:eastAsia="ar-SA"/>
        </w:rPr>
        <w:t>%</w:t>
      </w:r>
      <w:r w:rsidRPr="006840EC">
        <w:rPr>
          <w:rFonts w:ascii="Times New Roman" w:eastAsia="Times New Roman" w:hAnsi="Times New Roman" w:cs="Times New Roman"/>
          <w:bCs/>
          <w:lang w:eastAsia="ar-SA"/>
        </w:rPr>
        <w:t xml:space="preserve"> ceny</w:t>
      </w:r>
      <w:r w:rsidR="00847E5F">
        <w:rPr>
          <w:rFonts w:ascii="Times New Roman" w:eastAsia="Times New Roman" w:hAnsi="Times New Roman" w:cs="Times New Roman"/>
          <w:bCs/>
          <w:lang w:eastAsia="ar-SA"/>
        </w:rPr>
        <w:t xml:space="preserve"> ofertowej (brutto).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Osobą/osobami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desygnowaną do kontaktów z Zamawiającym w zakresie </w:t>
      </w:r>
      <w:r w:rsidRPr="001A3345">
        <w:rPr>
          <w:rFonts w:ascii="Times New Roman" w:eastAsia="Times New Roman" w:hAnsi="Times New Roman" w:cs="Times New Roman"/>
          <w:lang w:eastAsia="ar-SA"/>
        </w:rPr>
        <w:t>weryfikacji oferty oraz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realizacji przedmiotu zamówienia będzie:</w:t>
      </w:r>
    </w:p>
    <w:p w:rsidR="001A3345" w:rsidRPr="001A3345" w:rsidRDefault="001A3345" w:rsidP="00316B50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lang w:val="en-US" w:eastAsia="ar-SA"/>
        </w:rPr>
        <w:t>p. …………………………………………; nr tel.: ……………., e-mail: ..………………………...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Niniejszym informujemy, iż informacje składające się na ofertę, zawarte na kartach …....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-.......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 stanowią tajemnicę przedsiębiorstwa w rozumieniu przepisów ustawy o zwalczaniu nieuczciwej konkurencji i jako takie nie mogą być udostępniane innym uczestnikom niniejszego postępowania.</w:t>
      </w:r>
    </w:p>
    <w:p w:rsidR="001A3345" w:rsidRPr="00236A06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eastAsia="ar-SA"/>
        </w:rPr>
      </w:pPr>
      <w:r w:rsidRPr="00236A06">
        <w:rPr>
          <w:rFonts w:ascii="Times New Roman" w:eastAsia="Times New Roman" w:hAnsi="Times New Roman" w:cs="Times New Roman"/>
          <w:szCs w:val="24"/>
          <w:lang w:eastAsia="ar-SA"/>
        </w:rPr>
        <w:t xml:space="preserve">Oferta została złożona na ............ kartach, podpisanych i kolejno ponumerowanych od Nr ..... do 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 xml:space="preserve">Nr 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…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. w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1 egzemplarzu, i</w:t>
      </w:r>
      <w:r w:rsidRPr="00236A06">
        <w:rPr>
          <w:rFonts w:ascii="Times New Roman" w:eastAsia="Times New Roman" w:hAnsi="Times New Roman" w:cs="Times New Roman"/>
          <w:lang w:eastAsia="ar-SA"/>
        </w:rPr>
        <w:t>ntegralną część oferty stanowią załączniki o numerach od ……..…. do ……………</w:t>
      </w:r>
    </w:p>
    <w:p w:rsidR="00CE531E" w:rsidRPr="009C4373" w:rsidRDefault="00CE531E" w:rsidP="00CE531E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E1DC7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RODO </w:t>
      </w:r>
      <w:r w:rsidRPr="000E1DC7">
        <w:rPr>
          <w:rFonts w:ascii="Times New Roman" w:eastAsia="Times New Roman" w:hAnsi="Times New Roman" w:cs="Times New Roman"/>
          <w:lang w:eastAsia="ar-SA"/>
        </w:rPr>
        <w:t>–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kocowego"/>
          <w:rFonts w:ascii="Times New Roman" w:eastAsia="Times New Roman" w:hAnsi="Times New Roman" w:cs="Times New Roman"/>
          <w:lang w:eastAsia="ar-SA"/>
        </w:rPr>
        <w:endnoteReference w:id="2"/>
      </w:r>
      <w:r w:rsidRPr="000E1DC7">
        <w:rPr>
          <w:rFonts w:ascii="Times New Roman" w:eastAsia="Times New Roman" w:hAnsi="Times New Roman" w:cs="Times New Roman"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Integralną część oferty stanowi</w:t>
      </w:r>
      <w:r w:rsidR="00236A06">
        <w:rPr>
          <w:rFonts w:ascii="Times New Roman" w:eastAsia="Times New Roman" w:hAnsi="Times New Roman" w:cs="Times New Roman"/>
          <w:sz w:val="20"/>
          <w:szCs w:val="20"/>
          <w:lang w:eastAsia="ar-SA"/>
        </w:rPr>
        <w:t>ą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1A3345" w:rsidRPr="001A3345" w:rsidRDefault="001A3345" w:rsidP="00236A06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1 do oferty – </w:t>
      </w:r>
      <w:r w:rsidR="00236A06" w:rsidRPr="00236A06">
        <w:rPr>
          <w:rFonts w:ascii="Times New Roman" w:eastAsia="Times New Roman" w:hAnsi="Times New Roman" w:cs="Times New Roman"/>
          <w:sz w:val="20"/>
          <w:szCs w:val="20"/>
          <w:lang w:eastAsia="ar-SA"/>
        </w:rPr>
        <w:t>Jednolity Europejski Dokument Zamówienia (</w:t>
      </w:r>
      <w:r w:rsidR="00236A06" w:rsidRPr="00236A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JEDZ</w:t>
      </w:r>
      <w:r w:rsidR="00236A06" w:rsidRPr="00236A06">
        <w:rPr>
          <w:rFonts w:ascii="Times New Roman" w:eastAsia="Times New Roman" w:hAnsi="Times New Roman" w:cs="Times New Roman"/>
          <w:sz w:val="20"/>
          <w:szCs w:val="20"/>
          <w:lang w:eastAsia="ar-SA"/>
        </w:rPr>
        <w:t>) w wersj</w:t>
      </w:r>
      <w:r w:rsidR="00236A06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 w:rsidR="00236A06" w:rsidRPr="00236A06">
        <w:t xml:space="preserve"> </w:t>
      </w:r>
      <w:r w:rsidR="00236A06" w:rsidRPr="00236A06">
        <w:rPr>
          <w:rFonts w:ascii="Times New Roman" w:eastAsia="Times New Roman" w:hAnsi="Times New Roman" w:cs="Times New Roman"/>
          <w:sz w:val="20"/>
          <w:szCs w:val="20"/>
          <w:lang w:eastAsia="ar-SA"/>
        </w:rPr>
        <w:t>elektronicznej w formacie eESPD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1A3345" w:rsidRPr="001A3345" w:rsidRDefault="001A3345" w:rsidP="00316B50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70019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oferty – Pełnomocnictwo (jeśli dotyczy)</w:t>
      </w:r>
      <w:r w:rsidRPr="001A33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7D67ED" w:rsidRDefault="007D67ED" w:rsidP="007D67ED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</w:pPr>
    </w:p>
    <w:p w:rsidR="007D67ED" w:rsidRPr="001A3345" w:rsidRDefault="007D67ED" w:rsidP="007D67ED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- niewłaściwe/jeżeli nie dotyczy - skreślić.</w:t>
      </w:r>
      <w:bookmarkStart w:id="0" w:name="_GoBack"/>
      <w:bookmarkEnd w:id="0"/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A3345" w:rsidRPr="001A3345" w:rsidRDefault="001A3345" w:rsidP="001A3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3345" w:rsidRPr="001A3345" w:rsidRDefault="001A3345" w:rsidP="001A33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…………………………………………..</w:t>
      </w:r>
    </w:p>
    <w:p w:rsidR="001A3345" w:rsidRPr="001A3345" w:rsidRDefault="001A3345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>(miejscowość, data)</w:t>
      </w:r>
      <w:r w:rsidRPr="001A33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Pr="001A33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Pr="001A33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1A3345" w:rsidRPr="001A3345" w:rsidRDefault="001A3345" w:rsidP="001A33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  <w:t>………….………………………………………………………………..</w:t>
      </w:r>
    </w:p>
    <w:p w:rsidR="001A3345" w:rsidRPr="001A3345" w:rsidRDefault="001A3345" w:rsidP="001A3345">
      <w:pPr>
        <w:spacing w:after="0" w:line="240" w:lineRule="auto"/>
        <w:ind w:left="5812" w:hanging="425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Podpis osoby figurującej lub osób figurujących w rejestrach </w:t>
      </w:r>
    </w:p>
    <w:p w:rsidR="001A3345" w:rsidRPr="001A3345" w:rsidRDefault="001A3345" w:rsidP="001A3345">
      <w:pPr>
        <w:spacing w:after="0" w:line="240" w:lineRule="auto"/>
        <w:ind w:left="5812" w:hanging="425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uprawnionych do zaciągania zobowiązań w imieniu Wykonawcy </w:t>
      </w:r>
    </w:p>
    <w:p w:rsidR="001A3345" w:rsidRPr="001A3345" w:rsidRDefault="001A3345" w:rsidP="001A3345">
      <w:pPr>
        <w:spacing w:after="0" w:line="240" w:lineRule="auto"/>
        <w:ind w:left="5812" w:hanging="425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lub we właściwym pełnomocnictwie</w:t>
      </w:r>
      <w:r w:rsidRPr="001A334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.</w:t>
      </w:r>
    </w:p>
    <w:p w:rsidR="00531B50" w:rsidRDefault="00531B50" w:rsidP="005A437A">
      <w:pPr>
        <w:spacing w:after="720"/>
      </w:pPr>
    </w:p>
    <w:sectPr w:rsidR="00531B50" w:rsidSect="00CE531E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851" w:right="1134" w:bottom="851" w:left="1418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FB" w:rsidRDefault="005A4BFB">
      <w:pPr>
        <w:spacing w:after="0" w:line="240" w:lineRule="auto"/>
      </w:pPr>
      <w:r>
        <w:separator/>
      </w:r>
    </w:p>
  </w:endnote>
  <w:endnote w:type="continuationSeparator" w:id="0">
    <w:p w:rsidR="005A4BFB" w:rsidRDefault="005A4BFB">
      <w:pPr>
        <w:spacing w:after="0" w:line="240" w:lineRule="auto"/>
      </w:pPr>
      <w:r>
        <w:continuationSeparator/>
      </w:r>
    </w:p>
  </w:endnote>
  <w:endnote w:id="1">
    <w:p w:rsidR="004F3628" w:rsidRPr="00CF56B2" w:rsidRDefault="004F3628" w:rsidP="004F3628">
      <w:pPr>
        <w:ind w:left="100" w:right="199"/>
        <w:jc w:val="both"/>
        <w:rPr>
          <w:rFonts w:ascii="Times New Roman" w:hAnsi="Times New Roman" w:cs="Times New Roman"/>
          <w:sz w:val="18"/>
          <w:szCs w:val="18"/>
        </w:rPr>
      </w:pPr>
      <w:r w:rsidRPr="00947790">
        <w:rPr>
          <w:rStyle w:val="Odwoanieprzypisukocowego"/>
          <w:rFonts w:ascii="Times New Roman" w:hAnsi="Times New Roman" w:cs="Times New Roman"/>
          <w:sz w:val="20"/>
          <w:szCs w:val="20"/>
        </w:rPr>
        <w:endnoteRef/>
      </w:r>
      <w:r w:rsidRPr="004B2D81">
        <w:rPr>
          <w:rFonts w:ascii="Times New Roman" w:hAnsi="Times New Roman" w:cs="Times New Roman"/>
          <w:sz w:val="20"/>
          <w:szCs w:val="20"/>
        </w:rPr>
        <w:t xml:space="preserve"> </w:t>
      </w:r>
      <w:r w:rsidRPr="00CF56B2">
        <w:rPr>
          <w:rFonts w:ascii="Times New Roman" w:hAnsi="Times New Roman" w:cs="Times New Roman"/>
          <w:sz w:val="18"/>
          <w:szCs w:val="18"/>
        </w:rPr>
        <w:t>W rozumieniu Ustawy z dnia 2 lipca 2004 r. o swobodzie działalności gospodarczej:</w:t>
      </w:r>
    </w:p>
    <w:p w:rsidR="004F3628" w:rsidRPr="00CF56B2" w:rsidRDefault="004F3628" w:rsidP="004F3628">
      <w:pPr>
        <w:widowControl w:val="0"/>
        <w:numPr>
          <w:ilvl w:val="0"/>
          <w:numId w:val="9"/>
        </w:numPr>
        <w:spacing w:after="0" w:line="240" w:lineRule="auto"/>
        <w:ind w:left="426" w:right="24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Za mikro przedsiębiorcę uważa się przedsiębiorcę, który w co najmniej jednym z dwóch ostatnich lat obrotowych:</w:t>
      </w:r>
    </w:p>
    <w:p w:rsidR="004F3628" w:rsidRPr="00CF56B2" w:rsidRDefault="004F3628" w:rsidP="004F3628">
      <w:pPr>
        <w:widowControl w:val="0"/>
        <w:numPr>
          <w:ilvl w:val="0"/>
          <w:numId w:val="10"/>
        </w:numPr>
        <w:spacing w:after="0" w:line="240" w:lineRule="auto"/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 xml:space="preserve">zatrudniał średniorocznie mniej niż 10 pracowników </w:t>
      </w:r>
    </w:p>
    <w:p w:rsidR="004F3628" w:rsidRPr="00CF56B2" w:rsidRDefault="004F3628" w:rsidP="004F3628">
      <w:pPr>
        <w:ind w:left="426" w:right="244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oraz</w:t>
      </w:r>
    </w:p>
    <w:p w:rsidR="004F3628" w:rsidRPr="00CF56B2" w:rsidRDefault="004F3628" w:rsidP="004F3628">
      <w:pPr>
        <w:widowControl w:val="0"/>
        <w:numPr>
          <w:ilvl w:val="0"/>
          <w:numId w:val="10"/>
        </w:numPr>
        <w:spacing w:after="0" w:line="240" w:lineRule="auto"/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osiągnął roczny obrót netto ze sprzedaży towarów, wyrobów i usług oraz operacji finansowych nieprzekraczający równowartości w złotych 2 milionów euro, lub sumy aktywów jego bilansu sporządzonego na koniec jednego z tych lat nie przekroczyły równowartości w złotych 2 milionów euro.</w:t>
      </w:r>
    </w:p>
    <w:p w:rsidR="004F3628" w:rsidRPr="00CF56B2" w:rsidRDefault="004F3628" w:rsidP="004F3628">
      <w:pPr>
        <w:widowControl w:val="0"/>
        <w:numPr>
          <w:ilvl w:val="0"/>
          <w:numId w:val="9"/>
        </w:numPr>
        <w:spacing w:after="0" w:line="240" w:lineRule="auto"/>
        <w:ind w:left="426" w:right="24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Za małego przedsiębiorcę uważa się przedsiębiorcę, który w co najmniej jednym z dwóch ostatnich lat obrotowych:</w:t>
      </w:r>
    </w:p>
    <w:p w:rsidR="004F3628" w:rsidRPr="00CF56B2" w:rsidRDefault="004F3628" w:rsidP="004F3628">
      <w:pPr>
        <w:widowControl w:val="0"/>
        <w:numPr>
          <w:ilvl w:val="0"/>
          <w:numId w:val="11"/>
        </w:numPr>
        <w:spacing w:after="0" w:line="240" w:lineRule="auto"/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 xml:space="preserve">zatrudniał średniorocznie mniej niż 50 pracowników </w:t>
      </w:r>
    </w:p>
    <w:p w:rsidR="004F3628" w:rsidRPr="00CF56B2" w:rsidRDefault="004F3628" w:rsidP="004F3628">
      <w:pPr>
        <w:ind w:left="426" w:right="244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oraz</w:t>
      </w:r>
    </w:p>
    <w:p w:rsidR="004F3628" w:rsidRPr="00CF56B2" w:rsidRDefault="004F3628" w:rsidP="004F3628">
      <w:pPr>
        <w:widowControl w:val="0"/>
        <w:numPr>
          <w:ilvl w:val="0"/>
          <w:numId w:val="11"/>
        </w:numPr>
        <w:spacing w:after="0" w:line="240" w:lineRule="auto"/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</w:t>
      </w:r>
    </w:p>
    <w:p w:rsidR="004F3628" w:rsidRPr="00CF56B2" w:rsidRDefault="004F3628" w:rsidP="004F3628">
      <w:pPr>
        <w:widowControl w:val="0"/>
        <w:numPr>
          <w:ilvl w:val="0"/>
          <w:numId w:val="9"/>
        </w:numPr>
        <w:spacing w:after="0" w:line="240" w:lineRule="auto"/>
        <w:ind w:left="426" w:right="24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Za średniego przedsiębiorcę uważa się przedsiębiorcę, który w co najmniej jednym z dwóch ostatnich lat obrotowych:</w:t>
      </w:r>
    </w:p>
    <w:p w:rsidR="004F3628" w:rsidRPr="00CF56B2" w:rsidRDefault="004F3628" w:rsidP="004F3628">
      <w:pPr>
        <w:widowControl w:val="0"/>
        <w:numPr>
          <w:ilvl w:val="0"/>
          <w:numId w:val="12"/>
        </w:numPr>
        <w:spacing w:after="0" w:line="240" w:lineRule="auto"/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 xml:space="preserve">zatrudniał średniorocznie mniej niż 250 pracowników </w:t>
      </w:r>
    </w:p>
    <w:p w:rsidR="004F3628" w:rsidRPr="00CF56B2" w:rsidRDefault="004F3628" w:rsidP="004F3628">
      <w:pPr>
        <w:ind w:left="426" w:right="244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oraz</w:t>
      </w:r>
    </w:p>
    <w:p w:rsidR="004F3628" w:rsidRPr="00CF56B2" w:rsidRDefault="004F3628" w:rsidP="004F3628">
      <w:pPr>
        <w:widowControl w:val="0"/>
        <w:numPr>
          <w:ilvl w:val="0"/>
          <w:numId w:val="12"/>
        </w:numPr>
        <w:spacing w:after="0" w:line="240" w:lineRule="auto"/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sz w:val="18"/>
          <w:szCs w:val="18"/>
        </w:rPr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  <w:p w:rsidR="004F3628" w:rsidRPr="00CF56B2" w:rsidRDefault="004F3628" w:rsidP="004F3628">
      <w:pPr>
        <w:pStyle w:val="Tekstprzypisukocowego"/>
        <w:rPr>
          <w:rFonts w:ascii="Times New Roman" w:hAnsi="Times New Roman" w:cs="Times New Roman"/>
          <w:sz w:val="18"/>
          <w:szCs w:val="18"/>
        </w:rPr>
      </w:pPr>
    </w:p>
  </w:endnote>
  <w:endnote w:id="2">
    <w:p w:rsidR="00CE531E" w:rsidRPr="00080D74" w:rsidRDefault="00CE531E" w:rsidP="00CE531E">
      <w:pPr>
        <w:pStyle w:val="Tekstprzypisudolnego"/>
        <w:jc w:val="both"/>
        <w:rPr>
          <w:sz w:val="16"/>
          <w:szCs w:val="16"/>
        </w:rPr>
      </w:pPr>
      <w:r w:rsidRPr="00080D74">
        <w:rPr>
          <w:rStyle w:val="Odwoanieprzypisukocowego"/>
        </w:rPr>
        <w:endnoteRef/>
      </w:r>
      <w:r w:rsidRPr="00080D74">
        <w:t xml:space="preserve"> </w:t>
      </w:r>
      <w:r w:rsidRPr="00080D74">
        <w:rPr>
          <w:sz w:val="16"/>
          <w:szCs w:val="16"/>
        </w:rPr>
        <w:t>Rozporządzenie Parlamentu Europejskiego i Rady (UE) 2016/679 z dnia 27 kwietnia 2016 r. w sprawie ochrony osób fizycznych w związku z</w:t>
      </w:r>
      <w:r>
        <w:rPr>
          <w:sz w:val="16"/>
          <w:szCs w:val="16"/>
        </w:rPr>
        <w:t> </w:t>
      </w:r>
      <w:r w:rsidRPr="00080D74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:rsidR="00CE531E" w:rsidRPr="00080D74" w:rsidRDefault="00CE531E" w:rsidP="00CE531E">
      <w:pPr>
        <w:pStyle w:val="Tekstprzypisukocowego"/>
        <w:jc w:val="both"/>
        <w:rPr>
          <w:rFonts w:ascii="Times New Roman" w:hAnsi="Times New Roman" w:cs="Times New Roman"/>
        </w:rPr>
      </w:pPr>
      <w:r w:rsidRPr="00080D74">
        <w:rPr>
          <w:rFonts w:ascii="Times New Roman" w:hAnsi="Times New Roman" w:cs="Times New Roman"/>
          <w:color w:val="000000"/>
          <w:sz w:val="16"/>
          <w:szCs w:val="16"/>
        </w:rPr>
        <w:t xml:space="preserve">(W przypadku gdy wykonawca </w:t>
      </w:r>
      <w:r w:rsidRPr="00080D74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34" w:rsidRPr="00AA1BAA" w:rsidRDefault="001A3345" w:rsidP="00AA1BAA">
    <w:pPr>
      <w:pStyle w:val="Stopka"/>
      <w:jc w:val="center"/>
      <w:rPr>
        <w:b/>
        <w:sz w:val="20"/>
        <w:szCs w:val="20"/>
      </w:rPr>
    </w:pPr>
    <w:r w:rsidRPr="00C3215D">
      <w:rPr>
        <w:b/>
        <w:sz w:val="20"/>
        <w:szCs w:val="20"/>
      </w:rPr>
      <w:t>PN/</w:t>
    </w:r>
    <w:r w:rsidR="00342A05">
      <w:rPr>
        <w:b/>
        <w:sz w:val="20"/>
        <w:szCs w:val="20"/>
        <w:lang w:val="pl-PL"/>
      </w:rPr>
      <w:t>10</w:t>
    </w:r>
    <w:r w:rsidRPr="00C3215D">
      <w:rPr>
        <w:b/>
        <w:sz w:val="20"/>
        <w:szCs w:val="20"/>
      </w:rPr>
      <w:t>/201</w:t>
    </w:r>
    <w:r w:rsidR="004F3628">
      <w:rPr>
        <w:b/>
        <w:sz w:val="20"/>
        <w:szCs w:val="20"/>
        <w:lang w:val="pl-PL"/>
      </w:rPr>
      <w:t>9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AA1BAA">
      <w:rPr>
        <w:b/>
        <w:sz w:val="20"/>
        <w:szCs w:val="20"/>
      </w:rPr>
      <w:fldChar w:fldCharType="begin"/>
    </w:r>
    <w:r w:rsidRPr="00AA1BAA">
      <w:rPr>
        <w:b/>
        <w:sz w:val="20"/>
        <w:szCs w:val="20"/>
      </w:rPr>
      <w:instrText>PAGE    \* MERGEFORMAT</w:instrText>
    </w:r>
    <w:r w:rsidRPr="00AA1BAA">
      <w:rPr>
        <w:b/>
        <w:sz w:val="20"/>
        <w:szCs w:val="20"/>
      </w:rPr>
      <w:fldChar w:fldCharType="separate"/>
    </w:r>
    <w:r w:rsidR="008D240B">
      <w:rPr>
        <w:b/>
        <w:noProof/>
        <w:sz w:val="20"/>
        <w:szCs w:val="20"/>
      </w:rPr>
      <w:t>2</w:t>
    </w:r>
    <w:r w:rsidRPr="00AA1BA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FB" w:rsidRDefault="005A4BFB">
      <w:pPr>
        <w:spacing w:after="0" w:line="240" w:lineRule="auto"/>
      </w:pPr>
      <w:r>
        <w:separator/>
      </w:r>
    </w:p>
  </w:footnote>
  <w:footnote w:type="continuationSeparator" w:id="0">
    <w:p w:rsidR="005A4BFB" w:rsidRDefault="005A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34" w:rsidRPr="00474BEF" w:rsidRDefault="001A3345">
    <w:pPr>
      <w:jc w:val="center"/>
      <w:rPr>
        <w:rFonts w:ascii="Times New Roman" w:hAnsi="Times New Roman" w:cs="Times New Roman"/>
        <w:b/>
        <w:bCs/>
        <w:sz w:val="20"/>
        <w:szCs w:val="20"/>
      </w:rPr>
    </w:pPr>
    <w:r w:rsidRPr="00474BEF">
      <w:rPr>
        <w:rFonts w:ascii="Times New Roman" w:hAnsi="Times New Roman" w:cs="Times New Roman"/>
        <w:b/>
        <w:bCs/>
        <w:sz w:val="20"/>
        <w:szCs w:val="20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A9CF518"/>
    <w:name w:val="WW8Num3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/>
      </w:rPr>
    </w:lvl>
  </w:abstractNum>
  <w:abstractNum w:abstractNumId="2" w15:restartNumberingAfterBreak="0">
    <w:nsid w:val="112B414C"/>
    <w:multiLevelType w:val="hybridMultilevel"/>
    <w:tmpl w:val="B99621B8"/>
    <w:lvl w:ilvl="0" w:tplc="63F4FAA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B61BC1"/>
    <w:multiLevelType w:val="hybridMultilevel"/>
    <w:tmpl w:val="F3BAE414"/>
    <w:lvl w:ilvl="0" w:tplc="EFC2A93E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6BBF"/>
    <w:multiLevelType w:val="multilevel"/>
    <w:tmpl w:val="036A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5" w15:restartNumberingAfterBreak="0">
    <w:nsid w:val="3695351A"/>
    <w:multiLevelType w:val="hybridMultilevel"/>
    <w:tmpl w:val="AD5C4AA4"/>
    <w:lvl w:ilvl="0" w:tplc="2BC48C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7" w15:restartNumberingAfterBreak="0">
    <w:nsid w:val="4C605432"/>
    <w:multiLevelType w:val="hybridMultilevel"/>
    <w:tmpl w:val="D21652C0"/>
    <w:lvl w:ilvl="0" w:tplc="057259C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CC43C3"/>
    <w:multiLevelType w:val="multilevel"/>
    <w:tmpl w:val="37F65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6CC3D97"/>
    <w:multiLevelType w:val="hybridMultilevel"/>
    <w:tmpl w:val="49CC9000"/>
    <w:lvl w:ilvl="0" w:tplc="D4624ECE">
      <w:start w:val="1"/>
      <w:numFmt w:val="decimal"/>
      <w:lvlText w:val="2.%1"/>
      <w:lvlJc w:val="center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96318C4"/>
    <w:multiLevelType w:val="hybridMultilevel"/>
    <w:tmpl w:val="96105C70"/>
    <w:lvl w:ilvl="0" w:tplc="B5728A60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5"/>
    <w:rsid w:val="00006B9A"/>
    <w:rsid w:val="0015344C"/>
    <w:rsid w:val="001871FA"/>
    <w:rsid w:val="00192748"/>
    <w:rsid w:val="0019780B"/>
    <w:rsid w:val="001A3345"/>
    <w:rsid w:val="001E15DA"/>
    <w:rsid w:val="00203550"/>
    <w:rsid w:val="00222338"/>
    <w:rsid w:val="00236A06"/>
    <w:rsid w:val="0026343A"/>
    <w:rsid w:val="002B3135"/>
    <w:rsid w:val="00316B50"/>
    <w:rsid w:val="00342A05"/>
    <w:rsid w:val="00356DF0"/>
    <w:rsid w:val="00472A58"/>
    <w:rsid w:val="00474BEF"/>
    <w:rsid w:val="004A16C9"/>
    <w:rsid w:val="004A7357"/>
    <w:rsid w:val="004F3628"/>
    <w:rsid w:val="00500681"/>
    <w:rsid w:val="00531B50"/>
    <w:rsid w:val="0055267A"/>
    <w:rsid w:val="005A437A"/>
    <w:rsid w:val="005A4BFB"/>
    <w:rsid w:val="005C4636"/>
    <w:rsid w:val="006840EC"/>
    <w:rsid w:val="006B052A"/>
    <w:rsid w:val="007D67ED"/>
    <w:rsid w:val="00847E5F"/>
    <w:rsid w:val="00857742"/>
    <w:rsid w:val="008A497B"/>
    <w:rsid w:val="008D240B"/>
    <w:rsid w:val="009A43EA"/>
    <w:rsid w:val="009B5928"/>
    <w:rsid w:val="009C7909"/>
    <w:rsid w:val="009D553B"/>
    <w:rsid w:val="00AA5665"/>
    <w:rsid w:val="00B70019"/>
    <w:rsid w:val="00BB49C4"/>
    <w:rsid w:val="00BD355B"/>
    <w:rsid w:val="00BE3C94"/>
    <w:rsid w:val="00C3215D"/>
    <w:rsid w:val="00C60887"/>
    <w:rsid w:val="00C70C97"/>
    <w:rsid w:val="00CE531E"/>
    <w:rsid w:val="00DA7517"/>
    <w:rsid w:val="00EC323F"/>
    <w:rsid w:val="00F006EC"/>
    <w:rsid w:val="00F276D7"/>
    <w:rsid w:val="00F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845D-8BFE-4257-97F9-C74489AC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3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334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7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BEF"/>
  </w:style>
  <w:style w:type="paragraph" w:styleId="Akapitzlist">
    <w:name w:val="List Paragraph"/>
    <w:basedOn w:val="Normalny"/>
    <w:uiPriority w:val="34"/>
    <w:qFormat/>
    <w:rsid w:val="0015344C"/>
    <w:pPr>
      <w:ind w:left="720"/>
      <w:contextualSpacing/>
    </w:pPr>
  </w:style>
  <w:style w:type="paragraph" w:customStyle="1" w:styleId="TableParagraph">
    <w:name w:val="Table Paragraph"/>
    <w:basedOn w:val="Normalny"/>
    <w:rsid w:val="00CE531E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1E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E53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1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2C82-3E52-47DB-AEE8-43C8B93B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Jacek</dc:creator>
  <cp:keywords/>
  <dc:description/>
  <cp:lastModifiedBy>Jacek Wójtowicz</cp:lastModifiedBy>
  <cp:revision>21</cp:revision>
  <dcterms:created xsi:type="dcterms:W3CDTF">2018-07-02T09:42:00Z</dcterms:created>
  <dcterms:modified xsi:type="dcterms:W3CDTF">2019-05-14T05:45:00Z</dcterms:modified>
</cp:coreProperties>
</file>